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b w:val="1"/>
          <w:color w:val="500050"/>
        </w:rPr>
      </w:pPr>
      <w:r w:rsidDel="00000000" w:rsidR="00000000" w:rsidRPr="00000000">
        <w:rPr>
          <w:b w:val="1"/>
          <w:color w:val="500050"/>
          <w:rtl w:val="0"/>
        </w:rPr>
        <w:t xml:space="preserve">After Point 1 :</w:t>
      </w:r>
    </w:p>
    <w:p w:rsidR="00000000" w:rsidDel="00000000" w:rsidP="00000000" w:rsidRDefault="00000000" w:rsidRPr="00000000" w14:paraId="00000001">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02">
      <w:pPr>
        <w:rPr>
          <w:color w:val="500050"/>
        </w:rPr>
      </w:pPr>
      <w:r w:rsidDel="00000000" w:rsidR="00000000" w:rsidRPr="00000000">
        <w:rPr>
          <w:color w:val="500050"/>
          <w:rtl w:val="0"/>
        </w:rPr>
        <w:t xml:space="preserve">We are using a mixture of Google and Typekit Fonts - are we going to have an issue with this on the live server? How do these fonts work - does someone pay for them or do you guys have some sort of developer's license? Our last developer had a Typekit license so we didn't have to pay. We do not want to pay for any fonts</w:t>
      </w:r>
    </w:p>
    <w:p w:rsidR="00000000" w:rsidDel="00000000" w:rsidP="00000000" w:rsidRDefault="00000000" w:rsidRPr="00000000" w14:paraId="00000003">
      <w:pPr>
        <w:rPr>
          <w:color w:val="500050"/>
        </w:rPr>
      </w:pPr>
      <w:r w:rsidDel="00000000" w:rsidR="00000000" w:rsidRPr="00000000">
        <w:rPr>
          <w:rtl w:val="0"/>
        </w:rPr>
      </w:r>
    </w:p>
    <w:p w:rsidR="00000000" w:rsidDel="00000000" w:rsidP="00000000" w:rsidRDefault="00000000" w:rsidRPr="00000000" w14:paraId="00000004">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05">
      <w:pPr>
        <w:rPr>
          <w:color w:val="500050"/>
        </w:rPr>
      </w:pPr>
      <w:r w:rsidDel="00000000" w:rsidR="00000000" w:rsidRPr="00000000">
        <w:rPr>
          <w:color w:val="500050"/>
          <w:rtl w:val="0"/>
        </w:rPr>
        <w:t xml:space="preserve">No, We do not have any license for the Typekit font, That's why earlier we asked you for the fonts and you provided. So we used it in the website.</w:t>
      </w:r>
    </w:p>
    <w:p w:rsidR="00000000" w:rsidDel="00000000" w:rsidP="00000000" w:rsidRDefault="00000000" w:rsidRPr="00000000" w14:paraId="00000006">
      <w:pPr>
        <w:rPr>
          <w:color w:val="500050"/>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HiC Answer: We need to change the body copy font and would like to use “Merriweather”</w:t>
      </w:r>
    </w:p>
    <w:p w:rsidR="00000000" w:rsidDel="00000000" w:rsidP="00000000" w:rsidRDefault="00000000" w:rsidRPr="00000000" w14:paraId="00000008">
      <w:pPr>
        <w:rPr/>
      </w:pPr>
      <w:hyperlink r:id="rId6">
        <w:r w:rsidDel="00000000" w:rsidR="00000000" w:rsidRPr="00000000">
          <w:rPr>
            <w:color w:val="1155cc"/>
            <w:u w:val="single"/>
            <w:rtl w:val="0"/>
          </w:rPr>
          <w:t xml:space="preserve">https://fonts.google.com/specimen/Merriweather</w:t>
        </w:r>
      </w:hyperlink>
      <w:r w:rsidDel="00000000" w:rsidR="00000000" w:rsidRPr="00000000">
        <w:rPr>
          <w:rtl w:val="0"/>
        </w:rPr>
        <w:t xml:space="preserve"> 17.5 font size, leading 31, Tracking 50. </w:t>
      </w:r>
    </w:p>
    <w:p w:rsidR="00000000" w:rsidDel="00000000" w:rsidP="00000000" w:rsidRDefault="00000000" w:rsidRPr="00000000" w14:paraId="00000009">
      <w:pPr>
        <w:rPr>
          <w:color w:val="500050"/>
        </w:rPr>
      </w:pPr>
      <w:r w:rsidDel="00000000" w:rsidR="00000000" w:rsidRPr="00000000">
        <w:rPr>
          <w:rtl w:val="0"/>
        </w:rPr>
      </w:r>
    </w:p>
    <w:p w:rsidR="00000000" w:rsidDel="00000000" w:rsidP="00000000" w:rsidRDefault="00000000" w:rsidRPr="00000000" w14:paraId="0000000A">
      <w:pPr>
        <w:rPr>
          <w:color w:val="500050"/>
        </w:rPr>
      </w:pPr>
      <w:r w:rsidDel="00000000" w:rsidR="00000000" w:rsidRPr="00000000">
        <w:rPr>
          <w:rtl w:val="0"/>
        </w:rPr>
      </w:r>
    </w:p>
    <w:p w:rsidR="00000000" w:rsidDel="00000000" w:rsidP="00000000" w:rsidRDefault="00000000" w:rsidRPr="00000000" w14:paraId="0000000B">
      <w:pPr>
        <w:rPr>
          <w:b w:val="1"/>
          <w:color w:val="500050"/>
        </w:rPr>
      </w:pPr>
      <w:r w:rsidDel="00000000" w:rsidR="00000000" w:rsidRPr="00000000">
        <w:rPr>
          <w:b w:val="1"/>
          <w:color w:val="500050"/>
          <w:rtl w:val="0"/>
        </w:rPr>
        <w:t xml:space="preserve">Point 7:</w:t>
      </w:r>
    </w:p>
    <w:p w:rsidR="00000000" w:rsidDel="00000000" w:rsidP="00000000" w:rsidRDefault="00000000" w:rsidRPr="00000000" w14:paraId="0000000C">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0D">
      <w:pPr>
        <w:rPr>
          <w:color w:val="500050"/>
        </w:rPr>
      </w:pPr>
      <w:r w:rsidDel="00000000" w:rsidR="00000000" w:rsidRPr="00000000">
        <w:rPr>
          <w:color w:val="500050"/>
          <w:rtl w:val="0"/>
        </w:rPr>
        <w:t xml:space="preserve">7. Please Fix spacing on the hero. The white text blocks are too far apart Reference “Post Page</w:t>
      </w:r>
    </w:p>
    <w:p w:rsidR="00000000" w:rsidDel="00000000" w:rsidP="00000000" w:rsidRDefault="00000000" w:rsidRPr="00000000" w14:paraId="0000000E">
      <w:pPr>
        <w:rPr>
          <w:color w:val="500050"/>
        </w:rPr>
      </w:pPr>
      <w:r w:rsidDel="00000000" w:rsidR="00000000" w:rsidRPr="00000000">
        <w:rPr>
          <w:color w:val="500050"/>
          <w:rtl w:val="0"/>
        </w:rPr>
        <w:t xml:space="preserve">1” psd for spacing.</w:t>
      </w:r>
    </w:p>
    <w:p w:rsidR="00000000" w:rsidDel="00000000" w:rsidP="00000000" w:rsidRDefault="00000000" w:rsidRPr="00000000" w14:paraId="0000000F">
      <w:pPr>
        <w:rPr>
          <w:color w:val="500050"/>
        </w:rPr>
      </w:pPr>
      <w:r w:rsidDel="00000000" w:rsidR="00000000" w:rsidRPr="00000000">
        <w:rPr>
          <w:rtl w:val="0"/>
        </w:rPr>
      </w:r>
    </w:p>
    <w:p w:rsidR="00000000" w:rsidDel="00000000" w:rsidP="00000000" w:rsidRDefault="00000000" w:rsidRPr="00000000" w14:paraId="00000010">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11">
      <w:pPr>
        <w:rPr>
          <w:color w:val="500050"/>
        </w:rPr>
      </w:pPr>
      <w:r w:rsidDel="00000000" w:rsidR="00000000" w:rsidRPr="00000000">
        <w:rPr>
          <w:color w:val="500050"/>
          <w:rtl w:val="0"/>
        </w:rPr>
        <w:t xml:space="preserve">We are little confused here, By "too far" you are referring the space from top to bottom? Please guide us here.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HiC Answer:  Reference the image below to see the spacing I’m referring too. Check “Post Page 1 psd” For spacing and font size.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4605338" cy="2686447"/>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05338" cy="268644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color w:val="500050"/>
        </w:rPr>
      </w:pPr>
      <w:r w:rsidDel="00000000" w:rsidR="00000000" w:rsidRPr="00000000">
        <w:rPr>
          <w:rtl w:val="0"/>
        </w:rPr>
      </w:r>
    </w:p>
    <w:p w:rsidR="00000000" w:rsidDel="00000000" w:rsidP="00000000" w:rsidRDefault="00000000" w:rsidRPr="00000000" w14:paraId="00000017">
      <w:pPr>
        <w:rPr>
          <w:color w:val="500050"/>
        </w:rPr>
      </w:pPr>
      <w:r w:rsidDel="00000000" w:rsidR="00000000" w:rsidRPr="00000000">
        <w:rPr>
          <w:rtl w:val="0"/>
        </w:rPr>
      </w:r>
    </w:p>
    <w:p w:rsidR="00000000" w:rsidDel="00000000" w:rsidP="00000000" w:rsidRDefault="00000000" w:rsidRPr="00000000" w14:paraId="00000018">
      <w:pPr>
        <w:rPr>
          <w:b w:val="1"/>
          <w:color w:val="500050"/>
        </w:rPr>
      </w:pPr>
      <w:r w:rsidDel="00000000" w:rsidR="00000000" w:rsidRPr="00000000">
        <w:rPr>
          <w:b w:val="1"/>
          <w:color w:val="500050"/>
          <w:rtl w:val="0"/>
        </w:rPr>
        <w:t xml:space="preserve">Point 13:</w:t>
      </w:r>
    </w:p>
    <w:p w:rsidR="00000000" w:rsidDel="00000000" w:rsidP="00000000" w:rsidRDefault="00000000" w:rsidRPr="00000000" w14:paraId="00000019">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1A">
      <w:pPr>
        <w:rPr>
          <w:color w:val="500050"/>
        </w:rPr>
      </w:pPr>
      <w:r w:rsidDel="00000000" w:rsidR="00000000" w:rsidRPr="00000000">
        <w:rPr>
          <w:color w:val="500050"/>
          <w:rtl w:val="0"/>
        </w:rPr>
        <w:t xml:space="preserve">13. From the Shop: Fix the grey outline around the product container box. Please Make the</w:t>
      </w:r>
    </w:p>
    <w:p w:rsidR="00000000" w:rsidDel="00000000" w:rsidP="00000000" w:rsidRDefault="00000000" w:rsidRPr="00000000" w14:paraId="0000001B">
      <w:pPr>
        <w:rPr>
          <w:color w:val="500050"/>
        </w:rPr>
      </w:pPr>
      <w:r w:rsidDel="00000000" w:rsidR="00000000" w:rsidRPr="00000000">
        <w:rPr>
          <w:color w:val="500050"/>
          <w:rtl w:val="0"/>
        </w:rPr>
        <w:t xml:space="preserve">container box white.</w:t>
      </w:r>
    </w:p>
    <w:p w:rsidR="00000000" w:rsidDel="00000000" w:rsidP="00000000" w:rsidRDefault="00000000" w:rsidRPr="00000000" w14:paraId="0000001C">
      <w:pPr>
        <w:rPr>
          <w:color w:val="500050"/>
        </w:rPr>
      </w:pPr>
      <w:r w:rsidDel="00000000" w:rsidR="00000000" w:rsidRPr="00000000">
        <w:rPr>
          <w:rtl w:val="0"/>
        </w:rPr>
      </w:r>
    </w:p>
    <w:p w:rsidR="00000000" w:rsidDel="00000000" w:rsidP="00000000" w:rsidRDefault="00000000" w:rsidRPr="00000000" w14:paraId="0000001D">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1E">
      <w:pPr>
        <w:rPr>
          <w:color w:val="500050"/>
        </w:rPr>
      </w:pPr>
      <w:r w:rsidDel="00000000" w:rsidR="00000000" w:rsidRPr="00000000">
        <w:rPr>
          <w:color w:val="500050"/>
          <w:rtl w:val="0"/>
        </w:rPr>
        <w:t xml:space="preserve">The grey outline we will. remove. Can you please explain more what you mean to say by "Please make the container box white"</w:t>
      </w:r>
    </w:p>
    <w:p w:rsidR="00000000" w:rsidDel="00000000" w:rsidP="00000000" w:rsidRDefault="00000000" w:rsidRPr="00000000" w14:paraId="0000001F">
      <w:pPr>
        <w:rPr>
          <w:color w:val="500050"/>
        </w:rPr>
      </w:pPr>
      <w:r w:rsidDel="00000000" w:rsidR="00000000" w:rsidRPr="00000000">
        <w:rPr>
          <w:rtl w:val="0"/>
        </w:rPr>
      </w:r>
    </w:p>
    <w:p w:rsidR="00000000" w:rsidDel="00000000" w:rsidP="00000000" w:rsidRDefault="00000000" w:rsidRPr="00000000" w14:paraId="00000020">
      <w:pPr>
        <w:rPr>
          <w:color w:val="500050"/>
        </w:rPr>
      </w:pPr>
      <w:r w:rsidDel="00000000" w:rsidR="00000000" w:rsidRPr="00000000">
        <w:rPr>
          <w:rtl w:val="0"/>
        </w:rPr>
        <w:t xml:space="preserve">HiC Answer: Just remove the “grey line”. Never mind the white container. </w:t>
      </w:r>
      <w:r w:rsidDel="00000000" w:rsidR="00000000" w:rsidRPr="00000000">
        <w:rPr>
          <w:rtl w:val="0"/>
        </w:rPr>
      </w:r>
    </w:p>
    <w:p w:rsidR="00000000" w:rsidDel="00000000" w:rsidP="00000000" w:rsidRDefault="00000000" w:rsidRPr="00000000" w14:paraId="00000021">
      <w:pPr>
        <w:rPr>
          <w:color w:val="500050"/>
        </w:rPr>
      </w:pPr>
      <w:r w:rsidDel="00000000" w:rsidR="00000000" w:rsidRPr="00000000">
        <w:rPr>
          <w:rtl w:val="0"/>
        </w:rPr>
      </w:r>
    </w:p>
    <w:p w:rsidR="00000000" w:rsidDel="00000000" w:rsidP="00000000" w:rsidRDefault="00000000" w:rsidRPr="00000000" w14:paraId="00000022">
      <w:pPr>
        <w:rPr>
          <w:b w:val="1"/>
          <w:color w:val="500050"/>
        </w:rPr>
      </w:pPr>
      <w:r w:rsidDel="00000000" w:rsidR="00000000" w:rsidRPr="00000000">
        <w:rPr>
          <w:b w:val="1"/>
          <w:color w:val="500050"/>
          <w:rtl w:val="0"/>
        </w:rPr>
        <w:t xml:space="preserve">Point 22:</w:t>
      </w:r>
    </w:p>
    <w:p w:rsidR="00000000" w:rsidDel="00000000" w:rsidP="00000000" w:rsidRDefault="00000000" w:rsidRPr="00000000" w14:paraId="00000023">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24">
      <w:pPr>
        <w:rPr>
          <w:color w:val="500050"/>
        </w:rPr>
      </w:pPr>
      <w:r w:rsidDel="00000000" w:rsidR="00000000" w:rsidRPr="00000000">
        <w:rPr>
          <w:color w:val="500050"/>
          <w:rtl w:val="0"/>
        </w:rPr>
        <w:t xml:space="preserve">Test Styling: Please take the bold effect off body copy only. The styling looks good on the block and pull quotes. Please reference Test Styling Psd for styling and spacing.</w:t>
      </w:r>
    </w:p>
    <w:p w:rsidR="00000000" w:rsidDel="00000000" w:rsidP="00000000" w:rsidRDefault="00000000" w:rsidRPr="00000000" w14:paraId="00000025">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26">
      <w:pPr>
        <w:rPr>
          <w:color w:val="500050"/>
        </w:rPr>
      </w:pPr>
      <w:r w:rsidDel="00000000" w:rsidR="00000000" w:rsidRPr="00000000">
        <w:rPr>
          <w:color w:val="500050"/>
          <w:rtl w:val="0"/>
        </w:rPr>
        <w:t xml:space="preserve">We are using the exact same style as per the PSD but the fonts on browser render little different.</w:t>
      </w:r>
    </w:p>
    <w:p w:rsidR="00000000" w:rsidDel="00000000" w:rsidP="00000000" w:rsidRDefault="00000000" w:rsidRPr="00000000" w14:paraId="00000027">
      <w:pPr>
        <w:rPr>
          <w:color w:val="50005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Point 22. Please use </w:t>
      </w:r>
      <w:hyperlink r:id="rId8">
        <w:r w:rsidDel="00000000" w:rsidR="00000000" w:rsidRPr="00000000">
          <w:rPr>
            <w:color w:val="1155cc"/>
            <w:u w:val="single"/>
            <w:rtl w:val="0"/>
          </w:rPr>
          <w:t xml:space="preserve">https://fonts.google.com/specimen/Merriweather</w:t>
        </w:r>
      </w:hyperlink>
      <w:r w:rsidDel="00000000" w:rsidR="00000000" w:rsidRPr="00000000">
        <w:rPr>
          <w:color w:val="500050"/>
          <w:rtl w:val="0"/>
        </w:rPr>
        <w:t xml:space="preserve"> . </w:t>
      </w:r>
      <w:r w:rsidDel="00000000" w:rsidR="00000000" w:rsidRPr="00000000">
        <w:rPr>
          <w:rtl w:val="0"/>
        </w:rPr>
        <w:t xml:space="preserve">Reference question 1.</w:t>
      </w:r>
      <w:r w:rsidDel="00000000" w:rsidR="00000000" w:rsidRPr="00000000">
        <w:rPr>
          <w:rtl w:val="0"/>
        </w:rPr>
      </w:r>
    </w:p>
    <w:p w:rsidR="00000000" w:rsidDel="00000000" w:rsidP="00000000" w:rsidRDefault="00000000" w:rsidRPr="00000000" w14:paraId="00000029">
      <w:pPr>
        <w:rPr>
          <w:b w:val="1"/>
          <w:color w:val="500050"/>
        </w:rPr>
      </w:pPr>
      <w:r w:rsidDel="00000000" w:rsidR="00000000" w:rsidRPr="00000000">
        <w:rPr>
          <w:rtl w:val="0"/>
        </w:rPr>
      </w:r>
    </w:p>
    <w:p w:rsidR="00000000" w:rsidDel="00000000" w:rsidP="00000000" w:rsidRDefault="00000000" w:rsidRPr="00000000" w14:paraId="0000002A">
      <w:pPr>
        <w:rPr>
          <w:b w:val="1"/>
          <w:color w:val="500050"/>
        </w:rPr>
      </w:pPr>
      <w:r w:rsidDel="00000000" w:rsidR="00000000" w:rsidRPr="00000000">
        <w:rPr>
          <w:b w:val="1"/>
          <w:color w:val="500050"/>
          <w:rtl w:val="0"/>
        </w:rPr>
        <w:t xml:space="preserve">Point 24:</w:t>
      </w:r>
    </w:p>
    <w:p w:rsidR="00000000" w:rsidDel="00000000" w:rsidP="00000000" w:rsidRDefault="00000000" w:rsidRPr="00000000" w14:paraId="0000002B">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2C">
      <w:pPr>
        <w:rPr>
          <w:color w:val="500050"/>
        </w:rPr>
      </w:pPr>
      <w:r w:rsidDel="00000000" w:rsidR="00000000" w:rsidRPr="00000000">
        <w:rPr>
          <w:color w:val="500050"/>
          <w:rtl w:val="0"/>
        </w:rPr>
        <w:t xml:space="preserve">24. Short Coeds: Anecdotes Container needs to be updated. Dev site is showing old styling.</w:t>
      </w:r>
    </w:p>
    <w:p w:rsidR="00000000" w:rsidDel="00000000" w:rsidP="00000000" w:rsidRDefault="00000000" w:rsidRPr="00000000" w14:paraId="0000002D">
      <w:pPr>
        <w:rPr>
          <w:color w:val="500050"/>
        </w:rPr>
      </w:pPr>
      <w:r w:rsidDel="00000000" w:rsidR="00000000" w:rsidRPr="00000000">
        <w:rPr>
          <w:color w:val="500050"/>
          <w:rtl w:val="0"/>
        </w:rPr>
        <w:t xml:space="preserve">Please reference short codes psd For styling.</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30">
      <w:pPr>
        <w:rPr>
          <w:color w:val="500050"/>
        </w:rPr>
      </w:pPr>
      <w:r w:rsidDel="00000000" w:rsidR="00000000" w:rsidRPr="00000000">
        <w:rPr>
          <w:color w:val="500050"/>
          <w:rtl w:val="0"/>
        </w:rPr>
        <w:t xml:space="preserve">We are using the existing shortcode to develop this similar block. With this shortcode, new styling is not possible and we can't change it because for this change we need to go through all the posts content and make changes accordingly.</w:t>
      </w:r>
    </w:p>
    <w:p w:rsidR="00000000" w:rsidDel="00000000" w:rsidP="00000000" w:rsidRDefault="00000000" w:rsidRPr="00000000" w14:paraId="00000031">
      <w:pPr>
        <w:rPr>
          <w:color w:val="500050"/>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HiC Answer: Ok, I didn't realize we were using old short codes. I’m going to redesign within our parameters to match the site better. </w:t>
      </w:r>
    </w:p>
    <w:p w:rsidR="00000000" w:rsidDel="00000000" w:rsidP="00000000" w:rsidRDefault="00000000" w:rsidRPr="00000000" w14:paraId="00000033">
      <w:pPr>
        <w:rPr>
          <w:color w:val="500050"/>
        </w:rPr>
      </w:pPr>
      <w:r w:rsidDel="00000000" w:rsidR="00000000" w:rsidRPr="00000000">
        <w:rPr>
          <w:rtl w:val="0"/>
        </w:rPr>
      </w:r>
    </w:p>
    <w:p w:rsidR="00000000" w:rsidDel="00000000" w:rsidP="00000000" w:rsidRDefault="00000000" w:rsidRPr="00000000" w14:paraId="00000034">
      <w:pPr>
        <w:rPr>
          <w:color w:val="500050"/>
        </w:rPr>
      </w:pPr>
      <w:r w:rsidDel="00000000" w:rsidR="00000000" w:rsidRPr="00000000">
        <w:rPr>
          <w:rtl w:val="0"/>
        </w:rPr>
      </w:r>
    </w:p>
    <w:p w:rsidR="00000000" w:rsidDel="00000000" w:rsidP="00000000" w:rsidRDefault="00000000" w:rsidRPr="00000000" w14:paraId="00000035">
      <w:pPr>
        <w:rPr>
          <w:b w:val="1"/>
          <w:color w:val="500050"/>
        </w:rPr>
      </w:pPr>
      <w:r w:rsidDel="00000000" w:rsidR="00000000" w:rsidRPr="00000000">
        <w:rPr>
          <w:b w:val="1"/>
          <w:color w:val="500050"/>
          <w:rtl w:val="0"/>
        </w:rPr>
        <w:t xml:space="preserve">Point 27:</w:t>
      </w:r>
    </w:p>
    <w:p w:rsidR="00000000" w:rsidDel="00000000" w:rsidP="00000000" w:rsidRDefault="00000000" w:rsidRPr="00000000" w14:paraId="00000036">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37">
      <w:pPr>
        <w:rPr>
          <w:color w:val="500050"/>
        </w:rPr>
      </w:pPr>
      <w:r w:rsidDel="00000000" w:rsidR="00000000" w:rsidRPr="00000000">
        <w:rPr>
          <w:color w:val="500050"/>
          <w:rtl w:val="0"/>
        </w:rPr>
        <w:t xml:space="preserve">Partner tags: The Category Page is showing two Partner tags and the homepage is showing one. The category Page should follow suit of the home page. There should only be one partner tag on the Category Page.</w:t>
      </w:r>
    </w:p>
    <w:p w:rsidR="00000000" w:rsidDel="00000000" w:rsidP="00000000" w:rsidRDefault="00000000" w:rsidRPr="00000000" w14:paraId="00000038">
      <w:pPr>
        <w:rPr>
          <w:color w:val="500050"/>
        </w:rPr>
      </w:pPr>
      <w:r w:rsidDel="00000000" w:rsidR="00000000" w:rsidRPr="00000000">
        <w:rPr>
          <w:rtl w:val="0"/>
        </w:rPr>
      </w:r>
    </w:p>
    <w:p w:rsidR="00000000" w:rsidDel="00000000" w:rsidP="00000000" w:rsidRDefault="00000000" w:rsidRPr="00000000" w14:paraId="00000039">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3A">
      <w:pPr>
        <w:rPr>
          <w:color w:val="500050"/>
        </w:rPr>
      </w:pPr>
      <w:r w:rsidDel="00000000" w:rsidR="00000000" w:rsidRPr="00000000">
        <w:rPr>
          <w:color w:val="500050"/>
          <w:rtl w:val="0"/>
        </w:rPr>
        <w:t xml:space="preserve">Please check attached image HiConsumption 1024 Archive Page.jpg.</w:t>
      </w:r>
    </w:p>
    <w:p w:rsidR="00000000" w:rsidDel="00000000" w:rsidP="00000000" w:rsidRDefault="00000000" w:rsidRPr="00000000" w14:paraId="0000003B">
      <w:pPr>
        <w:rPr>
          <w:color w:val="500050"/>
        </w:rPr>
      </w:pPr>
      <w:r w:rsidDel="00000000" w:rsidR="00000000" w:rsidRPr="00000000">
        <w:rPr>
          <w:color w:val="500050"/>
          <w:rtl w:val="0"/>
        </w:rPr>
        <w:t xml:space="preserve">There are two partner tags.</w:t>
      </w:r>
    </w:p>
    <w:p w:rsidR="00000000" w:rsidDel="00000000" w:rsidP="00000000" w:rsidRDefault="00000000" w:rsidRPr="00000000" w14:paraId="0000003C">
      <w:pPr>
        <w:rPr>
          <w:color w:val="500050"/>
        </w:rPr>
      </w:pPr>
      <w:r w:rsidDel="00000000" w:rsidR="00000000" w:rsidRPr="00000000">
        <w:rPr>
          <w:color w:val="500050"/>
          <w:rtl w:val="0"/>
        </w:rPr>
        <w:t xml:space="preserve">Still, please let us know if we need some modifications here.</w:t>
      </w:r>
    </w:p>
    <w:p w:rsidR="00000000" w:rsidDel="00000000" w:rsidP="00000000" w:rsidRDefault="00000000" w:rsidRPr="00000000" w14:paraId="0000003D">
      <w:pPr>
        <w:rPr>
          <w:color w:val="500050"/>
        </w:rPr>
      </w:pPr>
      <w:r w:rsidDel="00000000" w:rsidR="00000000" w:rsidRPr="00000000">
        <w:rPr>
          <w:color w:val="500050"/>
          <w:rtl w:val="0"/>
        </w:rPr>
        <w:t xml:space="preserve">If we need only one partner tag post here, then what should be beside it? </w:t>
      </w:r>
    </w:p>
    <w:p w:rsidR="00000000" w:rsidDel="00000000" w:rsidP="00000000" w:rsidRDefault="00000000" w:rsidRPr="00000000" w14:paraId="0000003E">
      <w:pPr>
        <w:rPr>
          <w:color w:val="500050"/>
        </w:rPr>
      </w:pPr>
      <w:r w:rsidDel="00000000" w:rsidR="00000000" w:rsidRPr="00000000">
        <w:rPr>
          <w:color w:val="500050"/>
          <w:rtl w:val="0"/>
        </w:rPr>
        <w:t xml:space="preserve">If we are planing to show only one partner post (and we are having total two posts) so which one should be added and which one should be left out?</w:t>
      </w:r>
    </w:p>
    <w:p w:rsidR="00000000" w:rsidDel="00000000" w:rsidP="00000000" w:rsidRDefault="00000000" w:rsidRPr="00000000" w14:paraId="0000003F">
      <w:pPr>
        <w:rPr>
          <w:color w:val="500050"/>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HiC Answer: This is how Sponsor content works. Reference example below  “Rides” Category . You will notice the top containers are from categories “Gear” and “Style”, but are living in the “Rides” Category. This is where sponsored content lives. Meaning both of these containers will have a partner tag attached to the bottom right. These two containers will live in same place on every category throughout the site even the homepage. Once the sponsored content/Partner tag expires, The two containers will host whatever the latest story is from that category. </w:t>
      </w:r>
    </w:p>
    <w:p w:rsidR="00000000" w:rsidDel="00000000" w:rsidP="00000000" w:rsidRDefault="00000000" w:rsidRPr="00000000" w14:paraId="00000041">
      <w:pPr>
        <w:rPr>
          <w:color w:val="500050"/>
        </w:rPr>
      </w:pPr>
      <w:r w:rsidDel="00000000" w:rsidR="00000000" w:rsidRPr="00000000">
        <w:rPr>
          <w:rtl w:val="0"/>
        </w:rPr>
      </w:r>
    </w:p>
    <w:p w:rsidR="00000000" w:rsidDel="00000000" w:rsidP="00000000" w:rsidRDefault="00000000" w:rsidRPr="00000000" w14:paraId="00000042">
      <w:pPr>
        <w:rPr>
          <w:color w:val="500050"/>
        </w:rPr>
      </w:pPr>
      <w:r w:rsidDel="00000000" w:rsidR="00000000" w:rsidRPr="00000000">
        <w:rPr/>
        <w:drawing>
          <wp:inline distB="114300" distT="114300" distL="114300" distR="114300">
            <wp:extent cx="5329238" cy="499616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29238" cy="499616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b w:val="1"/>
          <w:color w:val="500050"/>
        </w:rPr>
      </w:pPr>
      <w:r w:rsidDel="00000000" w:rsidR="00000000" w:rsidRPr="00000000">
        <w:rPr>
          <w:rtl w:val="0"/>
        </w:rPr>
      </w:r>
    </w:p>
    <w:p w:rsidR="00000000" w:rsidDel="00000000" w:rsidP="00000000" w:rsidRDefault="00000000" w:rsidRPr="00000000" w14:paraId="00000044">
      <w:pPr>
        <w:rPr>
          <w:b w:val="1"/>
          <w:color w:val="500050"/>
        </w:rPr>
      </w:pPr>
      <w:r w:rsidDel="00000000" w:rsidR="00000000" w:rsidRPr="00000000">
        <w:rPr>
          <w:rtl w:val="0"/>
        </w:rPr>
      </w:r>
    </w:p>
    <w:p w:rsidR="00000000" w:rsidDel="00000000" w:rsidP="00000000" w:rsidRDefault="00000000" w:rsidRPr="00000000" w14:paraId="00000045">
      <w:pPr>
        <w:rPr>
          <w:b w:val="1"/>
          <w:color w:val="500050"/>
        </w:rPr>
      </w:pPr>
      <w:r w:rsidDel="00000000" w:rsidR="00000000" w:rsidRPr="00000000">
        <w:rPr>
          <w:b w:val="1"/>
          <w:color w:val="500050"/>
          <w:rtl w:val="0"/>
        </w:rPr>
        <w:t xml:space="preserve">Point 28:</w:t>
      </w:r>
    </w:p>
    <w:p w:rsidR="00000000" w:rsidDel="00000000" w:rsidP="00000000" w:rsidRDefault="00000000" w:rsidRPr="00000000" w14:paraId="00000046">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47">
      <w:pPr>
        <w:rPr>
          <w:color w:val="500050"/>
        </w:rPr>
      </w:pPr>
      <w:r w:rsidDel="00000000" w:rsidR="00000000" w:rsidRPr="00000000">
        <w:rPr>
          <w:color w:val="500050"/>
          <w:rtl w:val="0"/>
        </w:rPr>
        <w:t xml:space="preserve">Short Codes: Looks like we are pulling new and old shorts codes. Please update all new short </w:t>
      </w:r>
    </w:p>
    <w:p w:rsidR="00000000" w:rsidDel="00000000" w:rsidP="00000000" w:rsidRDefault="00000000" w:rsidRPr="00000000" w14:paraId="00000048">
      <w:pPr>
        <w:rPr>
          <w:color w:val="500050"/>
        </w:rPr>
      </w:pPr>
      <w:r w:rsidDel="00000000" w:rsidR="00000000" w:rsidRPr="00000000">
        <w:rPr>
          <w:color w:val="500050"/>
          <w:rtl w:val="0"/>
        </w:rPr>
        <w:t xml:space="preserve">codes</w:t>
      </w:r>
    </w:p>
    <w:p w:rsidR="00000000" w:rsidDel="00000000" w:rsidP="00000000" w:rsidRDefault="00000000" w:rsidRPr="00000000" w14:paraId="00000049">
      <w:pPr>
        <w:rPr>
          <w:color w:val="500050"/>
        </w:rPr>
      </w:pPr>
      <w:r w:rsidDel="00000000" w:rsidR="00000000" w:rsidRPr="00000000">
        <w:rPr>
          <w:rtl w:val="0"/>
        </w:rPr>
      </w:r>
    </w:p>
    <w:p w:rsidR="00000000" w:rsidDel="00000000" w:rsidP="00000000" w:rsidRDefault="00000000" w:rsidRPr="00000000" w14:paraId="0000004A">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4B">
      <w:pPr>
        <w:rPr/>
      </w:pPr>
      <w:r w:rsidDel="00000000" w:rsidR="00000000" w:rsidRPr="00000000">
        <w:rPr>
          <w:color w:val="500050"/>
          <w:rtl w:val="0"/>
        </w:rPr>
        <w:t xml:space="preserve">It is added in the numbered format from the editor, it is in old website also: </w:t>
      </w:r>
      <w:hyperlink r:id="rId10">
        <w:r w:rsidDel="00000000" w:rsidR="00000000" w:rsidRPr="00000000">
          <w:rPr>
            <w:color w:val="1155cc"/>
            <w:u w:val="single"/>
            <w:rtl w:val="0"/>
          </w:rPr>
          <w:t xml:space="preserve">https://dev.hiconsumption.com/2018/10/best-wood-for-a-campfire</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highlight w:val="yellow"/>
          <w:vertAlign w:val="subscript"/>
        </w:rPr>
      </w:pPr>
      <w:r w:rsidDel="00000000" w:rsidR="00000000" w:rsidRPr="00000000">
        <w:rPr>
          <w:rtl w:val="0"/>
        </w:rPr>
        <w:t xml:space="preserve">HiC Answer: Ok, I didn't realize we were using old short codes. I may have to redesign. </w:t>
      </w:r>
      <w:r w:rsidDel="00000000" w:rsidR="00000000" w:rsidRPr="00000000">
        <w:rPr>
          <w:rtl w:val="0"/>
        </w:rPr>
      </w:r>
    </w:p>
    <w:p w:rsidR="00000000" w:rsidDel="00000000" w:rsidP="00000000" w:rsidRDefault="00000000" w:rsidRPr="00000000" w14:paraId="0000004E">
      <w:pPr>
        <w:rPr/>
      </w:pPr>
      <w:r w:rsidDel="00000000" w:rsidR="00000000" w:rsidRPr="00000000">
        <w:fldChar w:fldCharType="begin"/>
        <w:instrText xml:space="preserve"> HYPERLINK "https://dev.hiconsumption.com/2018/10/best-wood-for-a-campfire" </w:instrText>
        <w:fldChar w:fldCharType="separate"/>
      </w:r>
      <w:r w:rsidDel="00000000" w:rsidR="00000000" w:rsidRPr="00000000">
        <w:rPr>
          <w:rtl w:val="0"/>
        </w:rPr>
      </w:r>
    </w:p>
    <w:p w:rsidR="00000000" w:rsidDel="00000000" w:rsidP="00000000" w:rsidRDefault="00000000" w:rsidRPr="00000000" w14:paraId="0000004F">
      <w:pPr>
        <w:rPr>
          <w:color w:val="1155cc"/>
          <w:u w:val="single"/>
        </w:rPr>
      </w:pPr>
      <w:r w:rsidDel="00000000" w:rsidR="00000000" w:rsidRPr="00000000">
        <w:fldChar w:fldCharType="end"/>
      </w:r>
      <w:r w:rsidDel="00000000" w:rsidR="00000000" w:rsidRPr="00000000">
        <w:fldChar w:fldCharType="begin"/>
        <w:instrText xml:space="preserve"> HYPERLINK "https://dev.hiconsumption.com/2018/10/best-wood-for-a-campfire" </w:instrText>
        <w:fldChar w:fldCharType="separate"/>
      </w:r>
      <w:r w:rsidDel="00000000" w:rsidR="00000000" w:rsidRPr="00000000">
        <w:rPr>
          <w:rtl w:val="0"/>
        </w:rPr>
      </w:r>
    </w:p>
    <w:p w:rsidR="00000000" w:rsidDel="00000000" w:rsidP="00000000" w:rsidRDefault="00000000" w:rsidRPr="00000000" w14:paraId="00000050">
      <w:pPr>
        <w:rPr>
          <w:b w:val="1"/>
          <w:color w:val="500050"/>
        </w:rPr>
      </w:pPr>
      <w:r w:rsidDel="00000000" w:rsidR="00000000" w:rsidRPr="00000000">
        <w:fldChar w:fldCharType="end"/>
      </w:r>
      <w:r w:rsidDel="00000000" w:rsidR="00000000" w:rsidRPr="00000000">
        <w:rPr>
          <w:b w:val="1"/>
          <w:color w:val="500050"/>
          <w:rtl w:val="0"/>
        </w:rPr>
        <w:t xml:space="preserve">Point 29:</w:t>
      </w:r>
    </w:p>
    <w:p w:rsidR="00000000" w:rsidDel="00000000" w:rsidP="00000000" w:rsidRDefault="00000000" w:rsidRPr="00000000" w14:paraId="00000051">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52">
      <w:pPr>
        <w:rPr>
          <w:color w:val="500050"/>
          <w:sz w:val="20"/>
          <w:szCs w:val="20"/>
        </w:rPr>
      </w:pPr>
      <w:r w:rsidDel="00000000" w:rsidR="00000000" w:rsidRPr="00000000">
        <w:rPr>
          <w:color w:val="500050"/>
          <w:sz w:val="20"/>
          <w:szCs w:val="20"/>
          <w:rtl w:val="0"/>
        </w:rPr>
        <w:t xml:space="preserve">Buyer’s guides: The “Buyer’s Guide” link, does not seem to be pulling any content related to the subject.</w:t>
      </w:r>
    </w:p>
    <w:p w:rsidR="00000000" w:rsidDel="00000000" w:rsidP="00000000" w:rsidRDefault="00000000" w:rsidRPr="00000000" w14:paraId="00000053">
      <w:pPr>
        <w:rPr>
          <w:color w:val="500050"/>
          <w:sz w:val="20"/>
          <w:szCs w:val="20"/>
        </w:rPr>
      </w:pPr>
      <w:r w:rsidDel="00000000" w:rsidR="00000000" w:rsidRPr="00000000">
        <w:rPr>
          <w:rtl w:val="0"/>
        </w:rPr>
      </w:r>
    </w:p>
    <w:p w:rsidR="00000000" w:rsidDel="00000000" w:rsidP="00000000" w:rsidRDefault="00000000" w:rsidRPr="00000000" w14:paraId="00000054">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55">
      <w:pPr>
        <w:rPr>
          <w:color w:val="500050"/>
          <w:sz w:val="20"/>
          <w:szCs w:val="20"/>
        </w:rPr>
      </w:pPr>
      <w:r w:rsidDel="00000000" w:rsidR="00000000" w:rsidRPr="00000000">
        <w:rPr>
          <w:color w:val="500050"/>
          <w:sz w:val="20"/>
          <w:szCs w:val="20"/>
          <w:rtl w:val="0"/>
        </w:rPr>
        <w:t xml:space="preserve">We have added</w:t>
      </w:r>
      <w:r w:rsidDel="00000000" w:rsidR="00000000" w:rsidRPr="00000000">
        <w:rPr>
          <w:b w:val="1"/>
          <w:color w:val="500050"/>
          <w:rtl w:val="0"/>
        </w:rPr>
        <w:t xml:space="preserve"> </w:t>
      </w:r>
      <w:r w:rsidDel="00000000" w:rsidR="00000000" w:rsidRPr="00000000">
        <w:rPr>
          <w:color w:val="500050"/>
          <w:sz w:val="20"/>
          <w:szCs w:val="20"/>
          <w:rtl w:val="0"/>
        </w:rPr>
        <w:t xml:space="preserve">partner posts, can you please confirm here?</w:t>
      </w:r>
    </w:p>
    <w:p w:rsidR="00000000" w:rsidDel="00000000" w:rsidP="00000000" w:rsidRDefault="00000000" w:rsidRPr="00000000" w14:paraId="00000056">
      <w:pPr>
        <w:rPr>
          <w:color w:val="500050"/>
          <w:sz w:val="20"/>
          <w:szCs w:val="20"/>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HiC Answer: Yes, there should be Partner posts on the “buyer’s guides link”. This will only happen when the containers are selected in the back office to be sponsor/Partner content. I believe this is taking place in the boost Tab. </w:t>
      </w:r>
    </w:p>
    <w:p w:rsidR="00000000" w:rsidDel="00000000" w:rsidP="00000000" w:rsidRDefault="00000000" w:rsidRPr="00000000" w14:paraId="00000058">
      <w:pPr>
        <w:rPr>
          <w:color w:val="500050"/>
          <w:sz w:val="20"/>
          <w:szCs w:val="20"/>
        </w:rPr>
      </w:pPr>
      <w:r w:rsidDel="00000000" w:rsidR="00000000" w:rsidRPr="00000000">
        <w:rPr>
          <w:rtl w:val="0"/>
        </w:rPr>
      </w:r>
    </w:p>
    <w:p w:rsidR="00000000" w:rsidDel="00000000" w:rsidP="00000000" w:rsidRDefault="00000000" w:rsidRPr="00000000" w14:paraId="00000059">
      <w:pPr>
        <w:rPr>
          <w:color w:val="500050"/>
          <w:sz w:val="20"/>
          <w:szCs w:val="20"/>
        </w:rPr>
      </w:pPr>
      <w:r w:rsidDel="00000000" w:rsidR="00000000" w:rsidRPr="00000000">
        <w:rPr>
          <w:rtl w:val="0"/>
        </w:rPr>
      </w:r>
    </w:p>
    <w:p w:rsidR="00000000" w:rsidDel="00000000" w:rsidP="00000000" w:rsidRDefault="00000000" w:rsidRPr="00000000" w14:paraId="0000005A">
      <w:pPr>
        <w:rPr>
          <w:b w:val="1"/>
          <w:color w:val="500050"/>
        </w:rPr>
      </w:pPr>
      <w:r w:rsidDel="00000000" w:rsidR="00000000" w:rsidRPr="00000000">
        <w:rPr>
          <w:b w:val="1"/>
          <w:color w:val="500050"/>
          <w:rtl w:val="0"/>
        </w:rPr>
        <w:t xml:space="preserve">Point 33:</w:t>
      </w:r>
    </w:p>
    <w:p w:rsidR="00000000" w:rsidDel="00000000" w:rsidP="00000000" w:rsidRDefault="00000000" w:rsidRPr="00000000" w14:paraId="0000005B">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5C">
      <w:pPr>
        <w:rPr>
          <w:color w:val="500050"/>
        </w:rPr>
      </w:pPr>
      <w:r w:rsidDel="00000000" w:rsidR="00000000" w:rsidRPr="00000000">
        <w:rPr>
          <w:color w:val="500050"/>
          <w:rtl w:val="0"/>
        </w:rPr>
        <w:t xml:space="preserve">Change hover over effect on “category titles” from sea foam to black.</w:t>
      </w:r>
    </w:p>
    <w:p w:rsidR="00000000" w:rsidDel="00000000" w:rsidP="00000000" w:rsidRDefault="00000000" w:rsidRPr="00000000" w14:paraId="0000005D">
      <w:pPr>
        <w:rPr>
          <w:color w:val="500050"/>
        </w:rPr>
      </w:pPr>
      <w:r w:rsidDel="00000000" w:rsidR="00000000" w:rsidRPr="00000000">
        <w:rPr>
          <w:rtl w:val="0"/>
        </w:rPr>
      </w:r>
    </w:p>
    <w:p w:rsidR="00000000" w:rsidDel="00000000" w:rsidP="00000000" w:rsidRDefault="00000000" w:rsidRPr="00000000" w14:paraId="0000005E">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05F">
      <w:pPr>
        <w:rPr>
          <w:color w:val="500050"/>
        </w:rPr>
      </w:pPr>
      <w:r w:rsidDel="00000000" w:rsidR="00000000" w:rsidRPr="00000000">
        <w:rPr>
          <w:color w:val="500050"/>
          <w:rtl w:val="0"/>
        </w:rPr>
        <w:t xml:space="preserve">“category titles” are appearing in many section/pages. Can you please let us know where specifically we need to change this</w:t>
      </w:r>
    </w:p>
    <w:p w:rsidR="00000000" w:rsidDel="00000000" w:rsidP="00000000" w:rsidRDefault="00000000" w:rsidRPr="00000000" w14:paraId="00000060">
      <w:pPr>
        <w:rPr>
          <w:color w:val="500050"/>
        </w:rPr>
      </w:pPr>
      <w:r w:rsidDel="00000000" w:rsidR="00000000" w:rsidRPr="00000000">
        <w:rPr>
          <w:rtl w:val="0"/>
        </w:rPr>
      </w:r>
    </w:p>
    <w:p w:rsidR="00000000" w:rsidDel="00000000" w:rsidP="00000000" w:rsidRDefault="00000000" w:rsidRPr="00000000" w14:paraId="00000061">
      <w:pPr>
        <w:rPr>
          <w:b w:val="1"/>
          <w:color w:val="500050"/>
        </w:rPr>
      </w:pPr>
      <w:r w:rsidDel="00000000" w:rsidR="00000000" w:rsidRPr="00000000">
        <w:rPr>
          <w:b w:val="1"/>
          <w:color w:val="500050"/>
          <w:rtl w:val="0"/>
        </w:rPr>
        <w:t xml:space="preserve">Additional Revisions After Testing Live Posts:</w:t>
      </w:r>
    </w:p>
    <w:p w:rsidR="00000000" w:rsidDel="00000000" w:rsidP="00000000" w:rsidRDefault="00000000" w:rsidRPr="00000000" w14:paraId="00000062">
      <w:pPr>
        <w:rPr>
          <w:b w:val="1"/>
          <w:color w:val="500050"/>
        </w:rPr>
      </w:pPr>
      <w:r w:rsidDel="00000000" w:rsidR="00000000" w:rsidRPr="00000000">
        <w:rPr>
          <w:rtl w:val="0"/>
        </w:rPr>
      </w:r>
    </w:p>
    <w:p w:rsidR="00000000" w:rsidDel="00000000" w:rsidP="00000000" w:rsidRDefault="00000000" w:rsidRPr="00000000" w14:paraId="00000063">
      <w:pPr>
        <w:rPr>
          <w:b w:val="1"/>
          <w:sz w:val="18"/>
          <w:szCs w:val="18"/>
        </w:rPr>
      </w:pPr>
      <w:r w:rsidDel="00000000" w:rsidR="00000000" w:rsidRPr="00000000">
        <w:rPr>
          <w:rtl w:val="0"/>
        </w:rPr>
      </w:r>
    </w:p>
    <w:p w:rsidR="00000000" w:rsidDel="00000000" w:rsidP="00000000" w:rsidRDefault="00000000" w:rsidRPr="00000000" w14:paraId="00000064">
      <w:pPr>
        <w:rPr>
          <w:b w:val="1"/>
          <w:sz w:val="18"/>
          <w:szCs w:val="18"/>
        </w:rPr>
      </w:pPr>
      <w:r w:rsidDel="00000000" w:rsidR="00000000" w:rsidRPr="00000000">
        <w:rPr>
          <w:b w:val="1"/>
          <w:sz w:val="18"/>
          <w:szCs w:val="18"/>
          <w:rtl w:val="0"/>
        </w:rPr>
        <w:t xml:space="preserve">Additional Revisions After Testing Live Posts:</w:t>
      </w:r>
    </w:p>
    <w:p w:rsidR="00000000" w:rsidDel="00000000" w:rsidP="00000000" w:rsidRDefault="00000000" w:rsidRPr="00000000" w14:paraId="00000065">
      <w:pPr>
        <w:rPr>
          <w:b w:val="1"/>
          <w:sz w:val="18"/>
          <w:szCs w:val="18"/>
        </w:rPr>
      </w:pPr>
      <w:r w:rsidDel="00000000" w:rsidR="00000000" w:rsidRPr="00000000">
        <w:rPr>
          <w:rtl w:val="0"/>
        </w:rPr>
      </w:r>
    </w:p>
    <w:p w:rsidR="00000000" w:rsidDel="00000000" w:rsidP="00000000" w:rsidRDefault="00000000" w:rsidRPr="00000000" w14:paraId="00000066">
      <w:pPr>
        <w:rPr>
          <w:b w:val="1"/>
          <w:sz w:val="18"/>
          <w:szCs w:val="18"/>
        </w:rPr>
      </w:pPr>
      <w:r w:rsidDel="00000000" w:rsidR="00000000" w:rsidRPr="00000000">
        <w:rPr>
          <w:b w:val="1"/>
          <w:sz w:val="18"/>
          <w:szCs w:val="18"/>
          <w:rtl w:val="0"/>
        </w:rPr>
        <w:t xml:space="preserve">Helpful Tips:</w:t>
      </w:r>
    </w:p>
    <w:p w:rsidR="00000000" w:rsidDel="00000000" w:rsidP="00000000" w:rsidRDefault="00000000" w:rsidRPr="00000000" w14:paraId="00000067">
      <w:pPr>
        <w:rPr>
          <w:b w:val="1"/>
          <w:sz w:val="18"/>
          <w:szCs w:val="18"/>
        </w:rPr>
      </w:pPr>
      <w:r w:rsidDel="00000000" w:rsidR="00000000" w:rsidRPr="00000000">
        <w:rPr>
          <w:rtl w:val="0"/>
        </w:rPr>
      </w:r>
    </w:p>
    <w:p w:rsidR="00000000" w:rsidDel="00000000" w:rsidP="00000000" w:rsidRDefault="00000000" w:rsidRPr="00000000" w14:paraId="00000068">
      <w:pPr>
        <w:rPr>
          <w:sz w:val="18"/>
          <w:szCs w:val="18"/>
        </w:rPr>
      </w:pPr>
      <w:r w:rsidDel="00000000" w:rsidR="00000000" w:rsidRPr="00000000">
        <w:rPr>
          <w:sz w:val="18"/>
          <w:szCs w:val="18"/>
          <w:rtl w:val="0"/>
        </w:rPr>
        <w:t xml:space="preserve">There seems to be a misunderstanding as to how the site actually operates, and it’s creating a ton of issues on our end for testing.</w:t>
      </w:r>
    </w:p>
    <w:p w:rsidR="00000000" w:rsidDel="00000000" w:rsidP="00000000" w:rsidRDefault="00000000" w:rsidRPr="00000000" w14:paraId="00000069">
      <w:pPr>
        <w:rPr>
          <w:sz w:val="18"/>
          <w:szCs w:val="18"/>
        </w:rPr>
      </w:pPr>
      <w:r w:rsidDel="00000000" w:rsidR="00000000" w:rsidRPr="00000000">
        <w:rPr>
          <w:rtl w:val="0"/>
        </w:rPr>
      </w:r>
    </w:p>
    <w:p w:rsidR="00000000" w:rsidDel="00000000" w:rsidP="00000000" w:rsidRDefault="00000000" w:rsidRPr="00000000" w14:paraId="0000006A">
      <w:pPr>
        <w:rPr>
          <w:sz w:val="18"/>
          <w:szCs w:val="18"/>
        </w:rPr>
      </w:pPr>
      <w:r w:rsidDel="00000000" w:rsidR="00000000" w:rsidRPr="00000000">
        <w:rPr>
          <w:sz w:val="18"/>
          <w:szCs w:val="18"/>
          <w:rtl w:val="0"/>
        </w:rPr>
        <w:t xml:space="preserve">[capped_content] is a shortcode that we use to fire off the current ATF (above the fold) 300x250 ad. Everything within that shortcode is wrapped around that ad</w:t>
      </w:r>
    </w:p>
    <w:p w:rsidR="00000000" w:rsidDel="00000000" w:rsidP="00000000" w:rsidRDefault="00000000" w:rsidRPr="00000000" w14:paraId="0000006B">
      <w:pPr>
        <w:rPr>
          <w:sz w:val="18"/>
          <w:szCs w:val="18"/>
        </w:rPr>
      </w:pPr>
      <w:r w:rsidDel="00000000" w:rsidR="00000000" w:rsidRPr="00000000">
        <w:rPr>
          <w:rtl w:val="0"/>
        </w:rPr>
      </w:r>
    </w:p>
    <w:p w:rsidR="00000000" w:rsidDel="00000000" w:rsidP="00000000" w:rsidRDefault="00000000" w:rsidRPr="00000000" w14:paraId="0000006C">
      <w:pPr>
        <w:rPr>
          <w:sz w:val="18"/>
          <w:szCs w:val="18"/>
        </w:rPr>
      </w:pPr>
      <w:r w:rsidDel="00000000" w:rsidR="00000000" w:rsidRPr="00000000">
        <w:rPr>
          <w:b w:val="1"/>
          <w:sz w:val="18"/>
          <w:szCs w:val="18"/>
          <w:rtl w:val="0"/>
        </w:rPr>
        <w:t xml:space="preserve">Example:</w:t>
      </w:r>
      <w:r w:rsidDel="00000000" w:rsidR="00000000" w:rsidRPr="00000000">
        <w:rPr>
          <w:sz w:val="18"/>
          <w:szCs w:val="18"/>
          <w:rtl w:val="0"/>
        </w:rPr>
        <w:t xml:space="preserve">  [capped_content] All of this content here would wrap around the ad. The codes outside of this are what cause the ad to fire. Without them, there is no ad that fires. It also creates a 900px margin - though that’s not important for the new site.  [/capped_content]</w:t>
      </w:r>
    </w:p>
    <w:p w:rsidR="00000000" w:rsidDel="00000000" w:rsidP="00000000" w:rsidRDefault="00000000" w:rsidRPr="00000000" w14:paraId="0000006D">
      <w:pPr>
        <w:rPr>
          <w:sz w:val="18"/>
          <w:szCs w:val="18"/>
        </w:rPr>
      </w:pPr>
      <w:r w:rsidDel="00000000" w:rsidR="00000000" w:rsidRPr="00000000">
        <w:rPr>
          <w:rtl w:val="0"/>
        </w:rPr>
      </w:r>
    </w:p>
    <w:p w:rsidR="00000000" w:rsidDel="00000000" w:rsidP="00000000" w:rsidRDefault="00000000" w:rsidRPr="00000000" w14:paraId="0000006E">
      <w:pPr>
        <w:rPr>
          <w:sz w:val="18"/>
          <w:szCs w:val="18"/>
        </w:rPr>
      </w:pPr>
      <w:r w:rsidDel="00000000" w:rsidR="00000000" w:rsidRPr="00000000">
        <w:rPr>
          <w:sz w:val="18"/>
          <w:szCs w:val="18"/>
          <w:rtl w:val="0"/>
        </w:rPr>
        <w:t xml:space="preserve">[capped_content_660] is a shortcode that we use to create a 660px margin. It doesn’t have anything to do with ads. It simply allows us to create a silo effect on the copy/images.</w:t>
      </w:r>
    </w:p>
    <w:p w:rsidR="00000000" w:rsidDel="00000000" w:rsidP="00000000" w:rsidRDefault="00000000" w:rsidRPr="00000000" w14:paraId="0000006F">
      <w:pPr>
        <w:rPr>
          <w:sz w:val="18"/>
          <w:szCs w:val="18"/>
        </w:rPr>
      </w:pPr>
      <w:r w:rsidDel="00000000" w:rsidR="00000000" w:rsidRPr="00000000">
        <w:rPr>
          <w:rtl w:val="0"/>
        </w:rPr>
      </w:r>
    </w:p>
    <w:p w:rsidR="00000000" w:rsidDel="00000000" w:rsidP="00000000" w:rsidRDefault="00000000" w:rsidRPr="00000000" w14:paraId="00000070">
      <w:pPr>
        <w:rPr>
          <w:sz w:val="18"/>
          <w:szCs w:val="18"/>
        </w:rPr>
      </w:pPr>
      <w:r w:rsidDel="00000000" w:rsidR="00000000" w:rsidRPr="00000000">
        <w:rPr>
          <w:sz w:val="18"/>
          <w:szCs w:val="18"/>
          <w:rtl w:val="0"/>
        </w:rPr>
        <w:t xml:space="preserve">Any body copy that is not within the confines of either of those shortcodes expands to the full width of the site margin (which is 1087px on current site)</w:t>
      </w:r>
    </w:p>
    <w:p w:rsidR="00000000" w:rsidDel="00000000" w:rsidP="00000000" w:rsidRDefault="00000000" w:rsidRPr="00000000" w14:paraId="00000071">
      <w:pPr>
        <w:rPr>
          <w:sz w:val="18"/>
          <w:szCs w:val="18"/>
        </w:rPr>
      </w:pPr>
      <w:r w:rsidDel="00000000" w:rsidR="00000000" w:rsidRPr="00000000">
        <w:rPr>
          <w:rtl w:val="0"/>
        </w:rPr>
      </w:r>
    </w:p>
    <w:p w:rsidR="00000000" w:rsidDel="00000000" w:rsidP="00000000" w:rsidRDefault="00000000" w:rsidRPr="00000000" w14:paraId="00000072">
      <w:pPr>
        <w:rPr>
          <w:b w:val="1"/>
          <w:sz w:val="18"/>
          <w:szCs w:val="18"/>
        </w:rPr>
      </w:pPr>
      <w:r w:rsidDel="00000000" w:rsidR="00000000" w:rsidRPr="00000000">
        <w:rPr>
          <w:b w:val="1"/>
          <w:sz w:val="18"/>
          <w:szCs w:val="18"/>
          <w:rtl w:val="0"/>
        </w:rPr>
        <w:t xml:space="preserve">For the new site:</w:t>
      </w:r>
    </w:p>
    <w:p w:rsidR="00000000" w:rsidDel="00000000" w:rsidP="00000000" w:rsidRDefault="00000000" w:rsidRPr="00000000" w14:paraId="00000073">
      <w:pPr>
        <w:rPr>
          <w:sz w:val="18"/>
          <w:szCs w:val="18"/>
        </w:rPr>
      </w:pPr>
      <w:r w:rsidDel="00000000" w:rsidR="00000000" w:rsidRPr="00000000">
        <w:rPr>
          <w:rtl w:val="0"/>
        </w:rPr>
      </w:r>
    </w:p>
    <w:p w:rsidR="00000000" w:rsidDel="00000000" w:rsidP="00000000" w:rsidRDefault="00000000" w:rsidRPr="00000000" w14:paraId="00000074">
      <w:pPr>
        <w:rPr>
          <w:sz w:val="18"/>
          <w:szCs w:val="18"/>
        </w:rPr>
      </w:pPr>
      <w:r w:rsidDel="00000000" w:rsidR="00000000" w:rsidRPr="00000000">
        <w:rPr>
          <w:sz w:val="18"/>
          <w:szCs w:val="18"/>
          <w:rtl w:val="0"/>
        </w:rPr>
        <w:t xml:space="preserve">We need all of this old content (15k+ posts to remain looking good on the new design), so keeping that stuff in tact is important. But we also need to make sure that you guys develop rules similar to these for the new content adhering to the new site design - which includes (but is not limited) new site margins, new image sizes, new ad layout/sizes/ad server, etc. </w:t>
      </w:r>
    </w:p>
    <w:p w:rsidR="00000000" w:rsidDel="00000000" w:rsidP="00000000" w:rsidRDefault="00000000" w:rsidRPr="00000000" w14:paraId="00000075">
      <w:pPr>
        <w:rPr>
          <w:sz w:val="18"/>
          <w:szCs w:val="18"/>
        </w:rPr>
      </w:pPr>
      <w:r w:rsidDel="00000000" w:rsidR="00000000" w:rsidRPr="00000000">
        <w:rPr>
          <w:rtl w:val="0"/>
        </w:rPr>
      </w:r>
    </w:p>
    <w:p w:rsidR="00000000" w:rsidDel="00000000" w:rsidP="00000000" w:rsidRDefault="00000000" w:rsidRPr="00000000" w14:paraId="00000076">
      <w:pPr>
        <w:rPr>
          <w:sz w:val="18"/>
          <w:szCs w:val="18"/>
        </w:rPr>
      </w:pPr>
      <w:r w:rsidDel="00000000" w:rsidR="00000000" w:rsidRPr="00000000">
        <w:rPr>
          <w:b w:val="1"/>
          <w:sz w:val="18"/>
          <w:szCs w:val="18"/>
          <w:rtl w:val="0"/>
        </w:rPr>
        <w:t xml:space="preserve">Example:</w:t>
      </w:r>
      <w:r w:rsidDel="00000000" w:rsidR="00000000" w:rsidRPr="00000000">
        <w:rPr>
          <w:sz w:val="18"/>
          <w:szCs w:val="18"/>
          <w:rtl w:val="0"/>
        </w:rPr>
        <w:t xml:space="preserve"> We will no longer be using 660px margins for the silo effect, so we need you guys to develop a 680px capped content code to adhere to the new content.</w:t>
      </w:r>
    </w:p>
    <w:p w:rsidR="00000000" w:rsidDel="00000000" w:rsidP="00000000" w:rsidRDefault="00000000" w:rsidRPr="00000000" w14:paraId="00000077">
      <w:pPr>
        <w:rPr>
          <w:sz w:val="18"/>
          <w:szCs w:val="18"/>
        </w:rPr>
      </w:pPr>
      <w:r w:rsidDel="00000000" w:rsidR="00000000" w:rsidRPr="00000000">
        <w:rPr>
          <w:rtl w:val="0"/>
        </w:rPr>
      </w:r>
    </w:p>
    <w:p w:rsidR="00000000" w:rsidDel="00000000" w:rsidP="00000000" w:rsidRDefault="00000000" w:rsidRPr="00000000" w14:paraId="00000078">
      <w:pPr>
        <w:rPr>
          <w:sz w:val="18"/>
          <w:szCs w:val="18"/>
        </w:rPr>
      </w:pPr>
      <w:r w:rsidDel="00000000" w:rsidR="00000000" w:rsidRPr="00000000">
        <w:rPr>
          <w:sz w:val="18"/>
          <w:szCs w:val="18"/>
          <w:rtl w:val="0"/>
        </w:rPr>
        <w:t xml:space="preserve">We created Draft post called “DEV TEST POST” on the live site. It’s essentially an older post copy/pasted. Please play with this to understand how all of this works.</w:t>
      </w:r>
    </w:p>
    <w:p w:rsidR="00000000" w:rsidDel="00000000" w:rsidP="00000000" w:rsidRDefault="00000000" w:rsidRPr="00000000" w14:paraId="00000079">
      <w:pPr>
        <w:rPr>
          <w:sz w:val="18"/>
          <w:szCs w:val="18"/>
        </w:rPr>
      </w:pPr>
      <w:r w:rsidDel="00000000" w:rsidR="00000000" w:rsidRPr="00000000">
        <w:rPr>
          <w:rtl w:val="0"/>
        </w:rPr>
      </w:r>
    </w:p>
    <w:p w:rsidR="00000000" w:rsidDel="00000000" w:rsidP="00000000" w:rsidRDefault="00000000" w:rsidRPr="00000000" w14:paraId="0000007A">
      <w:pPr>
        <w:rPr>
          <w:b w:val="1"/>
          <w:sz w:val="18"/>
          <w:szCs w:val="18"/>
        </w:rPr>
      </w:pPr>
      <w:r w:rsidDel="00000000" w:rsidR="00000000" w:rsidRPr="00000000">
        <w:rPr>
          <w:b w:val="1"/>
          <w:sz w:val="18"/>
          <w:szCs w:val="18"/>
          <w:rtl w:val="0"/>
        </w:rPr>
        <w:t xml:space="preserve">Testing Old Content:</w:t>
      </w:r>
    </w:p>
    <w:p w:rsidR="00000000" w:rsidDel="00000000" w:rsidP="00000000" w:rsidRDefault="00000000" w:rsidRPr="00000000" w14:paraId="0000007B">
      <w:pPr>
        <w:rPr>
          <w:sz w:val="18"/>
          <w:szCs w:val="18"/>
        </w:rPr>
      </w:pPr>
      <w:r w:rsidDel="00000000" w:rsidR="00000000" w:rsidRPr="00000000">
        <w:rPr>
          <w:rtl w:val="0"/>
        </w:rPr>
      </w:r>
    </w:p>
    <w:p w:rsidR="00000000" w:rsidDel="00000000" w:rsidP="00000000" w:rsidRDefault="00000000" w:rsidRPr="00000000" w14:paraId="0000007C">
      <w:pPr>
        <w:rPr>
          <w:sz w:val="18"/>
          <w:szCs w:val="18"/>
        </w:rPr>
      </w:pPr>
      <w:r w:rsidDel="00000000" w:rsidR="00000000" w:rsidRPr="00000000">
        <w:rPr>
          <w:sz w:val="18"/>
          <w:szCs w:val="18"/>
          <w:rtl w:val="0"/>
        </w:rPr>
        <w:t xml:space="preserve">We need to make sure all of our old content still looks good. I’ve placed a post below from 2012 that uses a 630px image for the Hero. We used that style for a while (varying heights). </w:t>
      </w:r>
    </w:p>
    <w:p w:rsidR="00000000" w:rsidDel="00000000" w:rsidP="00000000" w:rsidRDefault="00000000" w:rsidRPr="00000000" w14:paraId="0000007D">
      <w:pPr>
        <w:rPr>
          <w:sz w:val="18"/>
          <w:szCs w:val="18"/>
        </w:rPr>
      </w:pPr>
      <w:r w:rsidDel="00000000" w:rsidR="00000000" w:rsidRPr="00000000">
        <w:rPr>
          <w:rtl w:val="0"/>
        </w:rPr>
      </w:r>
    </w:p>
    <w:p w:rsidR="00000000" w:rsidDel="00000000" w:rsidP="00000000" w:rsidRDefault="00000000" w:rsidRPr="00000000" w14:paraId="0000007E">
      <w:pPr>
        <w:rPr>
          <w:sz w:val="18"/>
          <w:szCs w:val="18"/>
        </w:rPr>
      </w:pPr>
      <w:r w:rsidDel="00000000" w:rsidR="00000000" w:rsidRPr="00000000">
        <w:rPr>
          <w:sz w:val="18"/>
          <w:szCs w:val="18"/>
          <w:rtl w:val="0"/>
        </w:rPr>
        <w:t xml:space="preserve">-You will also see that it fires off a 300x250 ad centered (different than the rest of the site) as we updated the way we fired ads, but still needed a way for the 300x250 ad to show on the old posts.</w:t>
        <w:br w:type="textWrapping"/>
      </w:r>
    </w:p>
    <w:p w:rsidR="00000000" w:rsidDel="00000000" w:rsidP="00000000" w:rsidRDefault="00000000" w:rsidRPr="00000000" w14:paraId="0000007F">
      <w:pPr>
        <w:rPr>
          <w:sz w:val="18"/>
          <w:szCs w:val="18"/>
        </w:rPr>
      </w:pPr>
      <w:hyperlink r:id="rId11">
        <w:r w:rsidDel="00000000" w:rsidR="00000000" w:rsidRPr="00000000">
          <w:rPr>
            <w:color w:val="1155cc"/>
            <w:sz w:val="18"/>
            <w:szCs w:val="18"/>
            <w:u w:val="single"/>
            <w:rtl w:val="0"/>
          </w:rPr>
          <w:t xml:space="preserve">https://hiconsumption.com/2012/09/lego-architecture-fallingwater-residence-by-frank-lloyd-wright/</w:t>
        </w:r>
      </w:hyperlink>
      <w:r w:rsidDel="00000000" w:rsidR="00000000" w:rsidRPr="00000000">
        <w:rPr>
          <w:rtl w:val="0"/>
        </w:rPr>
      </w:r>
    </w:p>
    <w:p w:rsidR="00000000" w:rsidDel="00000000" w:rsidP="00000000" w:rsidRDefault="00000000" w:rsidRPr="00000000" w14:paraId="00000080">
      <w:pPr>
        <w:rPr>
          <w:sz w:val="18"/>
          <w:szCs w:val="18"/>
        </w:rPr>
      </w:pPr>
      <w:r w:rsidDel="00000000" w:rsidR="00000000" w:rsidRPr="00000000">
        <w:rPr>
          <w:rtl w:val="0"/>
        </w:rPr>
      </w:r>
    </w:p>
    <w:p w:rsidR="00000000" w:rsidDel="00000000" w:rsidP="00000000" w:rsidRDefault="00000000" w:rsidRPr="00000000" w14:paraId="00000081">
      <w:pPr>
        <w:rPr>
          <w:sz w:val="18"/>
          <w:szCs w:val="18"/>
        </w:rPr>
      </w:pPr>
      <w:hyperlink r:id="rId12">
        <w:r w:rsidDel="00000000" w:rsidR="00000000" w:rsidRPr="00000000">
          <w:rPr>
            <w:color w:val="1155cc"/>
            <w:sz w:val="18"/>
            <w:szCs w:val="18"/>
            <w:u w:val="single"/>
            <w:rtl w:val="0"/>
          </w:rPr>
          <w:t xml:space="preserve">http://hiconsumption.dev1.in/2012/09/lego-architecture-fallingwater-residence-by-frank-lloyd-wright/</w:t>
        </w:r>
      </w:hyperlink>
      <w:r w:rsidDel="00000000" w:rsidR="00000000" w:rsidRPr="00000000">
        <w:rPr>
          <w:rtl w:val="0"/>
        </w:rPr>
      </w:r>
    </w:p>
    <w:p w:rsidR="00000000" w:rsidDel="00000000" w:rsidP="00000000" w:rsidRDefault="00000000" w:rsidRPr="00000000" w14:paraId="00000082">
      <w:pPr>
        <w:rPr>
          <w:sz w:val="18"/>
          <w:szCs w:val="18"/>
        </w:rPr>
      </w:pPr>
      <w:r w:rsidDel="00000000" w:rsidR="00000000" w:rsidRPr="00000000">
        <w:rPr>
          <w:rtl w:val="0"/>
        </w:rPr>
      </w:r>
    </w:p>
    <w:p w:rsidR="00000000" w:rsidDel="00000000" w:rsidP="00000000" w:rsidRDefault="00000000" w:rsidRPr="00000000" w14:paraId="00000083">
      <w:pPr>
        <w:rPr>
          <w:sz w:val="18"/>
          <w:szCs w:val="18"/>
        </w:rPr>
      </w:pPr>
      <w:r w:rsidDel="00000000" w:rsidR="00000000" w:rsidRPr="00000000">
        <w:rPr>
          <w:rtl w:val="0"/>
        </w:rPr>
      </w:r>
    </w:p>
    <w:p w:rsidR="00000000" w:rsidDel="00000000" w:rsidP="00000000" w:rsidRDefault="00000000" w:rsidRPr="00000000" w14:paraId="00000084">
      <w:pPr>
        <w:rPr>
          <w:sz w:val="18"/>
          <w:szCs w:val="18"/>
        </w:rPr>
      </w:pPr>
      <w:r w:rsidDel="00000000" w:rsidR="00000000" w:rsidRPr="00000000">
        <w:rPr>
          <w:sz w:val="18"/>
          <w:szCs w:val="18"/>
          <w:rtl w:val="0"/>
        </w:rPr>
        <w:t xml:space="preserve">Then we updated the site again to having 2 options for post types: a 960px Hero or 630px Hero when a 960px image was unavailable.</w:t>
      </w:r>
    </w:p>
    <w:p w:rsidR="00000000" w:rsidDel="00000000" w:rsidP="00000000" w:rsidRDefault="00000000" w:rsidRPr="00000000" w14:paraId="00000085">
      <w:pPr>
        <w:rPr>
          <w:sz w:val="18"/>
          <w:szCs w:val="18"/>
        </w:rPr>
      </w:pPr>
      <w:r w:rsidDel="00000000" w:rsidR="00000000" w:rsidRPr="00000000">
        <w:rPr>
          <w:rtl w:val="0"/>
        </w:rPr>
      </w:r>
    </w:p>
    <w:p w:rsidR="00000000" w:rsidDel="00000000" w:rsidP="00000000" w:rsidRDefault="00000000" w:rsidRPr="00000000" w14:paraId="00000086">
      <w:pPr>
        <w:rPr>
          <w:sz w:val="18"/>
          <w:szCs w:val="18"/>
        </w:rPr>
      </w:pPr>
      <w:r w:rsidDel="00000000" w:rsidR="00000000" w:rsidRPr="00000000">
        <w:rPr>
          <w:sz w:val="18"/>
          <w:szCs w:val="18"/>
          <w:rtl w:val="0"/>
        </w:rPr>
        <w:t xml:space="preserve">960px Hero example: </w:t>
      </w:r>
      <w:hyperlink r:id="rId13">
        <w:r w:rsidDel="00000000" w:rsidR="00000000" w:rsidRPr="00000000">
          <w:rPr>
            <w:color w:val="1155cc"/>
            <w:sz w:val="18"/>
            <w:szCs w:val="18"/>
            <w:u w:val="single"/>
            <w:rtl w:val="0"/>
          </w:rPr>
          <w:t xml:space="preserve">https://hiconsumption.com/2014/04/bentley-hybrid-concept/</w:t>
        </w:r>
      </w:hyperlink>
      <w:r w:rsidDel="00000000" w:rsidR="00000000" w:rsidRPr="00000000">
        <w:rPr>
          <w:rtl w:val="0"/>
        </w:rPr>
      </w:r>
    </w:p>
    <w:p w:rsidR="00000000" w:rsidDel="00000000" w:rsidP="00000000" w:rsidRDefault="00000000" w:rsidRPr="00000000" w14:paraId="00000087">
      <w:pPr>
        <w:rPr>
          <w:sz w:val="18"/>
          <w:szCs w:val="18"/>
        </w:rPr>
      </w:pPr>
      <w:r w:rsidDel="00000000" w:rsidR="00000000" w:rsidRPr="00000000">
        <w:rPr>
          <w:rtl w:val="0"/>
        </w:rPr>
      </w:r>
    </w:p>
    <w:p w:rsidR="00000000" w:rsidDel="00000000" w:rsidP="00000000" w:rsidRDefault="00000000" w:rsidRPr="00000000" w14:paraId="00000088">
      <w:pPr>
        <w:rPr>
          <w:sz w:val="18"/>
          <w:szCs w:val="18"/>
        </w:rPr>
      </w:pPr>
      <w:hyperlink r:id="rId14">
        <w:r w:rsidDel="00000000" w:rsidR="00000000" w:rsidRPr="00000000">
          <w:rPr>
            <w:color w:val="1155cc"/>
            <w:sz w:val="18"/>
            <w:szCs w:val="18"/>
            <w:u w:val="single"/>
            <w:rtl w:val="0"/>
          </w:rPr>
          <w:t xml:space="preserve">http://hiconsumption.dev1.in/2014/04/bentley-hybrid-concept/</w:t>
        </w:r>
      </w:hyperlink>
      <w:r w:rsidDel="00000000" w:rsidR="00000000" w:rsidRPr="00000000">
        <w:rPr>
          <w:rtl w:val="0"/>
        </w:rPr>
      </w:r>
    </w:p>
    <w:p w:rsidR="00000000" w:rsidDel="00000000" w:rsidP="00000000" w:rsidRDefault="00000000" w:rsidRPr="00000000" w14:paraId="00000089">
      <w:pPr>
        <w:rPr>
          <w:sz w:val="18"/>
          <w:szCs w:val="18"/>
        </w:rPr>
      </w:pPr>
      <w:r w:rsidDel="00000000" w:rsidR="00000000" w:rsidRPr="00000000">
        <w:rPr>
          <w:rtl w:val="0"/>
        </w:rPr>
      </w:r>
    </w:p>
    <w:p w:rsidR="00000000" w:rsidDel="00000000" w:rsidP="00000000" w:rsidRDefault="00000000" w:rsidRPr="00000000" w14:paraId="0000008A">
      <w:pPr>
        <w:rPr>
          <w:sz w:val="18"/>
          <w:szCs w:val="18"/>
        </w:rPr>
      </w:pPr>
      <w:r w:rsidDel="00000000" w:rsidR="00000000" w:rsidRPr="00000000">
        <w:rPr>
          <w:sz w:val="18"/>
          <w:szCs w:val="18"/>
          <w:rtl w:val="0"/>
        </w:rPr>
        <w:t xml:space="preserve">630px Hero example found on this page (everything else around it is 960px Hero): </w:t>
      </w:r>
      <w:hyperlink r:id="rId15">
        <w:r w:rsidDel="00000000" w:rsidR="00000000" w:rsidRPr="00000000">
          <w:rPr>
            <w:color w:val="1155cc"/>
            <w:sz w:val="18"/>
            <w:szCs w:val="18"/>
            <w:u w:val="single"/>
            <w:rtl w:val="0"/>
          </w:rPr>
          <w:t xml:space="preserve">https://hiconsumption.com/page/1225/</w:t>
        </w:r>
      </w:hyperlink>
      <w:r w:rsidDel="00000000" w:rsidR="00000000" w:rsidRPr="00000000">
        <w:rPr>
          <w:rtl w:val="0"/>
        </w:rPr>
      </w:r>
    </w:p>
    <w:p w:rsidR="00000000" w:rsidDel="00000000" w:rsidP="00000000" w:rsidRDefault="00000000" w:rsidRPr="00000000" w14:paraId="0000008B">
      <w:pPr>
        <w:rPr>
          <w:sz w:val="18"/>
          <w:szCs w:val="18"/>
        </w:rPr>
      </w:pPr>
      <w:r w:rsidDel="00000000" w:rsidR="00000000" w:rsidRPr="00000000">
        <w:rPr>
          <w:rtl w:val="0"/>
        </w:rPr>
      </w:r>
    </w:p>
    <w:p w:rsidR="00000000" w:rsidDel="00000000" w:rsidP="00000000" w:rsidRDefault="00000000" w:rsidRPr="00000000" w14:paraId="0000008C">
      <w:pPr>
        <w:rPr>
          <w:sz w:val="18"/>
          <w:szCs w:val="18"/>
        </w:rPr>
      </w:pPr>
      <w:r w:rsidDel="00000000" w:rsidR="00000000" w:rsidRPr="00000000">
        <w:rPr>
          <w:sz w:val="18"/>
          <w:szCs w:val="18"/>
          <w:rtl w:val="0"/>
        </w:rPr>
        <w:t xml:space="preserve">630px Hero post: </w:t>
      </w:r>
      <w:hyperlink r:id="rId16">
        <w:r w:rsidDel="00000000" w:rsidR="00000000" w:rsidRPr="00000000">
          <w:rPr>
            <w:color w:val="1155cc"/>
            <w:sz w:val="18"/>
            <w:szCs w:val="18"/>
            <w:u w:val="single"/>
            <w:rtl w:val="0"/>
          </w:rPr>
          <w:t xml:space="preserve">https://hiconsumption.com/2014/03/1950s-boat-house-cabin-in-washington/</w:t>
        </w:r>
      </w:hyperlink>
      <w:r w:rsidDel="00000000" w:rsidR="00000000" w:rsidRPr="00000000">
        <w:rPr>
          <w:rtl w:val="0"/>
        </w:rPr>
      </w:r>
    </w:p>
    <w:p w:rsidR="00000000" w:rsidDel="00000000" w:rsidP="00000000" w:rsidRDefault="00000000" w:rsidRPr="00000000" w14:paraId="0000008D">
      <w:pPr>
        <w:rPr>
          <w:sz w:val="18"/>
          <w:szCs w:val="18"/>
        </w:rPr>
      </w:pPr>
      <w:r w:rsidDel="00000000" w:rsidR="00000000" w:rsidRPr="00000000">
        <w:rPr>
          <w:rtl w:val="0"/>
        </w:rPr>
      </w:r>
    </w:p>
    <w:p w:rsidR="00000000" w:rsidDel="00000000" w:rsidP="00000000" w:rsidRDefault="00000000" w:rsidRPr="00000000" w14:paraId="0000008E">
      <w:pPr>
        <w:rPr>
          <w:sz w:val="18"/>
          <w:szCs w:val="18"/>
        </w:rPr>
      </w:pPr>
      <w:hyperlink r:id="rId17">
        <w:r w:rsidDel="00000000" w:rsidR="00000000" w:rsidRPr="00000000">
          <w:rPr>
            <w:color w:val="1155cc"/>
            <w:sz w:val="18"/>
            <w:szCs w:val="18"/>
            <w:u w:val="single"/>
            <w:rtl w:val="0"/>
          </w:rPr>
          <w:t xml:space="preserve">http://hiconsumption.dev1.in/2014/03/1950s-boat-house-cabin-in-washington/</w:t>
        </w:r>
      </w:hyperlink>
      <w:r w:rsidDel="00000000" w:rsidR="00000000" w:rsidRPr="00000000">
        <w:rPr>
          <w:rtl w:val="0"/>
        </w:rPr>
      </w:r>
    </w:p>
    <w:p w:rsidR="00000000" w:rsidDel="00000000" w:rsidP="00000000" w:rsidRDefault="00000000" w:rsidRPr="00000000" w14:paraId="0000008F">
      <w:pPr>
        <w:rPr>
          <w:sz w:val="18"/>
          <w:szCs w:val="18"/>
        </w:rPr>
      </w:pPr>
      <w:r w:rsidDel="00000000" w:rsidR="00000000" w:rsidRPr="00000000">
        <w:rPr>
          <w:rtl w:val="0"/>
        </w:rPr>
      </w:r>
    </w:p>
    <w:p w:rsidR="00000000" w:rsidDel="00000000" w:rsidP="00000000" w:rsidRDefault="00000000" w:rsidRPr="00000000" w14:paraId="00000090">
      <w:pPr>
        <w:rPr>
          <w:sz w:val="18"/>
          <w:szCs w:val="18"/>
        </w:rPr>
      </w:pPr>
      <w:r w:rsidDel="00000000" w:rsidR="00000000" w:rsidRPr="00000000">
        <w:rPr>
          <w:sz w:val="18"/>
          <w:szCs w:val="18"/>
          <w:rtl w:val="0"/>
        </w:rPr>
        <w:t xml:space="preserve">We can’t figure out how you guys are choosing which old post become which new post styles. For instance you have a buyer’s guide that utilizes the Style 2 Grid (1200px) below:</w:t>
      </w:r>
    </w:p>
    <w:p w:rsidR="00000000" w:rsidDel="00000000" w:rsidP="00000000" w:rsidRDefault="00000000" w:rsidRPr="00000000" w14:paraId="00000091">
      <w:pPr>
        <w:rPr>
          <w:sz w:val="18"/>
          <w:szCs w:val="18"/>
        </w:rPr>
      </w:pPr>
      <w:r w:rsidDel="00000000" w:rsidR="00000000" w:rsidRPr="00000000">
        <w:rPr>
          <w:rtl w:val="0"/>
        </w:rPr>
      </w:r>
    </w:p>
    <w:p w:rsidR="00000000" w:rsidDel="00000000" w:rsidP="00000000" w:rsidRDefault="00000000" w:rsidRPr="00000000" w14:paraId="00000092">
      <w:pPr>
        <w:rPr>
          <w:sz w:val="18"/>
          <w:szCs w:val="18"/>
        </w:rPr>
      </w:pPr>
      <w:hyperlink r:id="rId18">
        <w:r w:rsidDel="00000000" w:rsidR="00000000" w:rsidRPr="00000000">
          <w:rPr>
            <w:color w:val="1155cc"/>
            <w:sz w:val="18"/>
            <w:szCs w:val="18"/>
            <w:u w:val="single"/>
            <w:rtl w:val="0"/>
          </w:rPr>
          <w:t xml:space="preserve">http://hiconsumption.dev1.in/2018/11/best-military-vehicles-you-can-own/</w:t>
        </w:r>
      </w:hyperlink>
      <w:r w:rsidDel="00000000" w:rsidR="00000000" w:rsidRPr="00000000">
        <w:rPr>
          <w:rtl w:val="0"/>
        </w:rPr>
      </w:r>
    </w:p>
    <w:p w:rsidR="00000000" w:rsidDel="00000000" w:rsidP="00000000" w:rsidRDefault="00000000" w:rsidRPr="00000000" w14:paraId="00000093">
      <w:pPr>
        <w:rPr>
          <w:sz w:val="18"/>
          <w:szCs w:val="18"/>
        </w:rPr>
      </w:pPr>
      <w:r w:rsidDel="00000000" w:rsidR="00000000" w:rsidRPr="00000000">
        <w:rPr>
          <w:rtl w:val="0"/>
        </w:rPr>
      </w:r>
    </w:p>
    <w:p w:rsidR="00000000" w:rsidDel="00000000" w:rsidP="00000000" w:rsidRDefault="00000000" w:rsidRPr="00000000" w14:paraId="00000094">
      <w:pPr>
        <w:rPr>
          <w:sz w:val="18"/>
          <w:szCs w:val="18"/>
        </w:rPr>
      </w:pPr>
      <w:r w:rsidDel="00000000" w:rsidR="00000000" w:rsidRPr="00000000">
        <w:rPr>
          <w:sz w:val="18"/>
          <w:szCs w:val="18"/>
          <w:rtl w:val="0"/>
        </w:rPr>
        <w:t xml:space="preserve">But then you have other posts using the exact same format on our old site using the post Style 1 (1000px) on the new site?</w:t>
      </w:r>
    </w:p>
    <w:p w:rsidR="00000000" w:rsidDel="00000000" w:rsidP="00000000" w:rsidRDefault="00000000" w:rsidRPr="00000000" w14:paraId="00000095">
      <w:pPr>
        <w:rPr>
          <w:sz w:val="18"/>
          <w:szCs w:val="18"/>
        </w:rPr>
      </w:pPr>
      <w:r w:rsidDel="00000000" w:rsidR="00000000" w:rsidRPr="00000000">
        <w:rPr>
          <w:rtl w:val="0"/>
        </w:rPr>
      </w:r>
    </w:p>
    <w:p w:rsidR="00000000" w:rsidDel="00000000" w:rsidP="00000000" w:rsidRDefault="00000000" w:rsidRPr="00000000" w14:paraId="00000096">
      <w:pPr>
        <w:rPr>
          <w:sz w:val="18"/>
          <w:szCs w:val="18"/>
        </w:rPr>
      </w:pPr>
      <w:hyperlink r:id="rId19">
        <w:r w:rsidDel="00000000" w:rsidR="00000000" w:rsidRPr="00000000">
          <w:rPr>
            <w:color w:val="1155cc"/>
            <w:sz w:val="18"/>
            <w:szCs w:val="18"/>
            <w:u w:val="single"/>
            <w:rtl w:val="0"/>
          </w:rPr>
          <w:t xml:space="preserve">http://hiconsumption.dev1.in/2018/11/best-knife-fighting-styles/</w:t>
        </w:r>
      </w:hyperlink>
      <w:r w:rsidDel="00000000" w:rsidR="00000000" w:rsidRPr="00000000">
        <w:rPr>
          <w:rtl w:val="0"/>
        </w:rPr>
      </w:r>
    </w:p>
    <w:p w:rsidR="00000000" w:rsidDel="00000000" w:rsidP="00000000" w:rsidRDefault="00000000" w:rsidRPr="00000000" w14:paraId="00000097">
      <w:pPr>
        <w:rPr>
          <w:sz w:val="18"/>
          <w:szCs w:val="18"/>
        </w:rPr>
      </w:pPr>
      <w:r w:rsidDel="00000000" w:rsidR="00000000" w:rsidRPr="00000000">
        <w:rPr>
          <w:rtl w:val="0"/>
        </w:rPr>
      </w:r>
    </w:p>
    <w:p w:rsidR="00000000" w:rsidDel="00000000" w:rsidP="00000000" w:rsidRDefault="00000000" w:rsidRPr="00000000" w14:paraId="00000098">
      <w:pPr>
        <w:rPr>
          <w:b w:val="1"/>
          <w:sz w:val="18"/>
          <w:szCs w:val="18"/>
        </w:rPr>
      </w:pPr>
      <w:r w:rsidDel="00000000" w:rsidR="00000000" w:rsidRPr="00000000">
        <w:rPr>
          <w:b w:val="1"/>
          <w:sz w:val="18"/>
          <w:szCs w:val="18"/>
          <w:rtl w:val="0"/>
        </w:rPr>
        <w:t xml:space="preserve">Solution:</w:t>
      </w:r>
    </w:p>
    <w:p w:rsidR="00000000" w:rsidDel="00000000" w:rsidP="00000000" w:rsidRDefault="00000000" w:rsidRPr="00000000" w14:paraId="00000099">
      <w:pPr>
        <w:rPr>
          <w:sz w:val="18"/>
          <w:szCs w:val="18"/>
        </w:rPr>
      </w:pPr>
      <w:r w:rsidDel="00000000" w:rsidR="00000000" w:rsidRPr="00000000">
        <w:rPr>
          <w:rtl w:val="0"/>
        </w:rPr>
      </w:r>
    </w:p>
    <w:p w:rsidR="00000000" w:rsidDel="00000000" w:rsidP="00000000" w:rsidRDefault="00000000" w:rsidRPr="00000000" w14:paraId="0000009A">
      <w:pPr>
        <w:rPr>
          <w:sz w:val="18"/>
          <w:szCs w:val="18"/>
        </w:rPr>
      </w:pPr>
      <w:r w:rsidDel="00000000" w:rsidR="00000000" w:rsidRPr="00000000">
        <w:rPr>
          <w:sz w:val="18"/>
          <w:szCs w:val="18"/>
          <w:rtl w:val="0"/>
        </w:rPr>
        <w:t xml:space="preserve">We think the best solution is to convert all of the content that’s currently site to the post Style 1 (1000px) for the new site design. This will let you clean some stuff up in the “HiConsumption Post Formatting Options” section.</w:t>
      </w:r>
    </w:p>
    <w:p w:rsidR="00000000" w:rsidDel="00000000" w:rsidP="00000000" w:rsidRDefault="00000000" w:rsidRPr="00000000" w14:paraId="0000009B">
      <w:pPr>
        <w:rPr>
          <w:sz w:val="18"/>
          <w:szCs w:val="18"/>
        </w:rPr>
      </w:pPr>
      <w:r w:rsidDel="00000000" w:rsidR="00000000" w:rsidRPr="00000000">
        <w:rPr>
          <w:rtl w:val="0"/>
        </w:rPr>
      </w:r>
    </w:p>
    <w:p w:rsidR="00000000" w:rsidDel="00000000" w:rsidP="00000000" w:rsidRDefault="00000000" w:rsidRPr="00000000" w14:paraId="0000009C">
      <w:pPr>
        <w:rPr>
          <w:sz w:val="18"/>
          <w:szCs w:val="18"/>
        </w:rPr>
      </w:pPr>
      <w:r w:rsidDel="00000000" w:rsidR="00000000" w:rsidRPr="00000000">
        <w:rPr>
          <w:sz w:val="18"/>
          <w:szCs w:val="18"/>
          <w:rtl w:val="0"/>
        </w:rPr>
        <w:t xml:space="preserve">-Delete both the old Post Styles from the dropdown (remove clutter) - this includes both Default (630px) and Small (660px)</w:t>
      </w:r>
    </w:p>
    <w:p w:rsidR="00000000" w:rsidDel="00000000" w:rsidP="00000000" w:rsidRDefault="00000000" w:rsidRPr="00000000" w14:paraId="0000009D">
      <w:pPr>
        <w:rPr>
          <w:sz w:val="18"/>
          <w:szCs w:val="18"/>
        </w:rPr>
      </w:pPr>
      <w:r w:rsidDel="00000000" w:rsidR="00000000" w:rsidRPr="00000000">
        <w:rPr>
          <w:rtl w:val="0"/>
        </w:rPr>
      </w:r>
    </w:p>
    <w:p w:rsidR="00000000" w:rsidDel="00000000" w:rsidP="00000000" w:rsidRDefault="00000000" w:rsidRPr="00000000" w14:paraId="0000009E">
      <w:pPr>
        <w:rPr>
          <w:sz w:val="18"/>
          <w:szCs w:val="18"/>
        </w:rPr>
      </w:pPr>
      <w:r w:rsidDel="00000000" w:rsidR="00000000" w:rsidRPr="00000000">
        <w:rPr>
          <w:sz w:val="18"/>
          <w:szCs w:val="18"/>
          <w:rtl w:val="0"/>
        </w:rPr>
        <w:t xml:space="preserve">-Remove the “Legacy Formatting” as that was to allow us to carry over old content styling into a newer site design years back. But seeing that we are just converting everything to 1 style, that should take care of that as well.</w:t>
      </w:r>
    </w:p>
    <w:p w:rsidR="00000000" w:rsidDel="00000000" w:rsidP="00000000" w:rsidRDefault="00000000" w:rsidRPr="00000000" w14:paraId="0000009F">
      <w:pPr>
        <w:rPr>
          <w:sz w:val="18"/>
          <w:szCs w:val="18"/>
        </w:rPr>
      </w:pPr>
      <w:r w:rsidDel="00000000" w:rsidR="00000000" w:rsidRPr="00000000">
        <w:rPr>
          <w:rtl w:val="0"/>
        </w:rPr>
      </w:r>
    </w:p>
    <w:p w:rsidR="00000000" w:rsidDel="00000000" w:rsidP="00000000" w:rsidRDefault="00000000" w:rsidRPr="00000000" w14:paraId="000000A0">
      <w:pPr>
        <w:rPr>
          <w:sz w:val="18"/>
          <w:szCs w:val="18"/>
        </w:rPr>
      </w:pPr>
      <w:r w:rsidDel="00000000" w:rsidR="00000000" w:rsidRPr="00000000">
        <w:rPr>
          <w:sz w:val="18"/>
          <w:szCs w:val="18"/>
          <w:rtl w:val="0"/>
        </w:rPr>
        <w:t xml:space="preserve">-Remove the “Post Subtitle” option as we aren’t using that on the new site design.</w:t>
      </w:r>
    </w:p>
    <w:p w:rsidR="00000000" w:rsidDel="00000000" w:rsidP="00000000" w:rsidRDefault="00000000" w:rsidRPr="00000000" w14:paraId="000000A1">
      <w:pPr>
        <w:rPr>
          <w:sz w:val="18"/>
          <w:szCs w:val="18"/>
        </w:rPr>
      </w:pPr>
      <w:r w:rsidDel="00000000" w:rsidR="00000000" w:rsidRPr="00000000">
        <w:rPr>
          <w:rtl w:val="0"/>
        </w:rPr>
      </w:r>
    </w:p>
    <w:p w:rsidR="00000000" w:rsidDel="00000000" w:rsidP="00000000" w:rsidRDefault="00000000" w:rsidRPr="00000000" w14:paraId="000000A2">
      <w:pPr>
        <w:rPr>
          <w:sz w:val="18"/>
          <w:szCs w:val="18"/>
        </w:rPr>
      </w:pPr>
      <w:r w:rsidDel="00000000" w:rsidR="00000000" w:rsidRPr="00000000">
        <w:rPr>
          <w:sz w:val="18"/>
          <w:szCs w:val="18"/>
          <w:rtl w:val="0"/>
        </w:rPr>
        <w:t xml:space="preserve">*Keep in mind, we need the option to switch over these old posts manually from the post Style 1 (1000px) to the post Style 2 Grid (1200px) if need be. We will do that on our end once the site is live for some specific content (How-To, Guides, anything with a silo effect)</w:t>
      </w:r>
    </w:p>
    <w:p w:rsidR="00000000" w:rsidDel="00000000" w:rsidP="00000000" w:rsidRDefault="00000000" w:rsidRPr="00000000" w14:paraId="000000A3">
      <w:pPr>
        <w:rPr>
          <w:sz w:val="18"/>
          <w:szCs w:val="18"/>
        </w:rPr>
      </w:pPr>
      <w:r w:rsidDel="00000000" w:rsidR="00000000" w:rsidRPr="00000000">
        <w:rPr>
          <w:rtl w:val="0"/>
        </w:rPr>
      </w:r>
    </w:p>
    <w:p w:rsidR="00000000" w:rsidDel="00000000" w:rsidP="00000000" w:rsidRDefault="00000000" w:rsidRPr="00000000" w14:paraId="000000A4">
      <w:pPr>
        <w:rPr>
          <w:sz w:val="18"/>
          <w:szCs w:val="18"/>
        </w:rPr>
      </w:pPr>
      <w:r w:rsidDel="00000000" w:rsidR="00000000" w:rsidRPr="00000000">
        <w:rPr>
          <w:rtl w:val="0"/>
        </w:rPr>
      </w:r>
    </w:p>
    <w:p w:rsidR="00000000" w:rsidDel="00000000" w:rsidP="00000000" w:rsidRDefault="00000000" w:rsidRPr="00000000" w14:paraId="000000A5">
      <w:pPr>
        <w:rPr>
          <w:b w:val="1"/>
          <w:sz w:val="18"/>
          <w:szCs w:val="18"/>
        </w:rPr>
      </w:pPr>
      <w:r w:rsidDel="00000000" w:rsidR="00000000" w:rsidRPr="00000000">
        <w:rPr>
          <w:rtl w:val="0"/>
        </w:rPr>
      </w:r>
    </w:p>
    <w:p w:rsidR="00000000" w:rsidDel="00000000" w:rsidP="00000000" w:rsidRDefault="00000000" w:rsidRPr="00000000" w14:paraId="000000A6">
      <w:pPr>
        <w:rPr>
          <w:b w:val="1"/>
          <w:sz w:val="18"/>
          <w:szCs w:val="18"/>
        </w:rPr>
      </w:pPr>
      <w:r w:rsidDel="00000000" w:rsidR="00000000" w:rsidRPr="00000000">
        <w:rPr>
          <w:b w:val="1"/>
          <w:sz w:val="18"/>
          <w:szCs w:val="18"/>
          <w:rtl w:val="0"/>
        </w:rPr>
        <w:t xml:space="preserve">1. Client Comment: </w:t>
      </w:r>
    </w:p>
    <w:p w:rsidR="00000000" w:rsidDel="00000000" w:rsidP="00000000" w:rsidRDefault="00000000" w:rsidRPr="00000000" w14:paraId="000000A7">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A8">
      <w:pPr>
        <w:rPr>
          <w:b w:val="1"/>
          <w:color w:val="500050"/>
        </w:rPr>
      </w:pPr>
      <w:r w:rsidDel="00000000" w:rsidR="00000000" w:rsidRPr="00000000">
        <w:rPr>
          <w:rtl w:val="0"/>
        </w:rPr>
      </w:r>
    </w:p>
    <w:p w:rsidR="00000000" w:rsidDel="00000000" w:rsidP="00000000" w:rsidRDefault="00000000" w:rsidRPr="00000000" w14:paraId="000000A9">
      <w:pPr>
        <w:rPr>
          <w:b w:val="1"/>
          <w:color w:val="500050"/>
        </w:rPr>
      </w:pPr>
      <w:r w:rsidDel="00000000" w:rsidR="00000000" w:rsidRPr="00000000">
        <w:rPr>
          <w:b w:val="1"/>
          <w:color w:val="500050"/>
          <w:rtl w:val="0"/>
        </w:rPr>
        <w:t xml:space="preserve">After point 3:</w:t>
      </w:r>
    </w:p>
    <w:p w:rsidR="00000000" w:rsidDel="00000000" w:rsidP="00000000" w:rsidRDefault="00000000" w:rsidRPr="00000000" w14:paraId="000000AA">
      <w:pPr>
        <w:rPr>
          <w:color w:val="500050"/>
          <w:sz w:val="20"/>
          <w:szCs w:val="20"/>
        </w:rPr>
      </w:pPr>
      <w:r w:rsidDel="00000000" w:rsidR="00000000" w:rsidRPr="00000000">
        <w:rPr>
          <w:color w:val="500050"/>
          <w:sz w:val="20"/>
          <w:szCs w:val="20"/>
          <w:rtl w:val="0"/>
        </w:rPr>
        <w:t xml:space="preserve">There should be 2 other 300x250 ads firing in the copy of this post type. The first one should be automatically be inserted after the first image &gt; first copy break and then second automatically inserted after second image &gt; first copy break. Reference Post Page Style 2 PSD for example.</w:t>
      </w:r>
    </w:p>
    <w:p w:rsidR="00000000" w:rsidDel="00000000" w:rsidP="00000000" w:rsidRDefault="00000000" w:rsidRPr="00000000" w14:paraId="000000AB">
      <w:pPr>
        <w:rPr>
          <w:color w:val="500050"/>
          <w:sz w:val="20"/>
          <w:szCs w:val="20"/>
        </w:rPr>
      </w:pPr>
      <w:r w:rsidDel="00000000" w:rsidR="00000000" w:rsidRPr="00000000">
        <w:rPr>
          <w:rtl w:val="0"/>
        </w:rPr>
      </w:r>
    </w:p>
    <w:p w:rsidR="00000000" w:rsidDel="00000000" w:rsidP="00000000" w:rsidRDefault="00000000" w:rsidRPr="00000000" w14:paraId="000000AC">
      <w:pPr>
        <w:rPr>
          <w:color w:val="500050"/>
        </w:rPr>
      </w:pPr>
      <w:r w:rsidDel="00000000" w:rsidR="00000000" w:rsidRPr="00000000">
        <w:rPr>
          <w:b w:val="1"/>
          <w:color w:val="0000ff"/>
          <w:rtl w:val="0"/>
        </w:rPr>
        <w:t xml:space="preserve">MD Comment:</w:t>
      </w:r>
      <w:r w:rsidDel="00000000" w:rsidR="00000000" w:rsidRPr="00000000">
        <w:rPr>
          <w:color w:val="500050"/>
          <w:rtl w:val="0"/>
        </w:rPr>
        <w:t xml:space="preserve"> </w:t>
      </w:r>
    </w:p>
    <w:p w:rsidR="00000000" w:rsidDel="00000000" w:rsidP="00000000" w:rsidRDefault="00000000" w:rsidRPr="00000000" w14:paraId="000000AD">
      <w:pPr>
        <w:rPr>
          <w:color w:val="500050"/>
        </w:rPr>
      </w:pPr>
      <w:r w:rsidDel="00000000" w:rsidR="00000000" w:rsidRPr="00000000">
        <w:rPr>
          <w:color w:val="500050"/>
          <w:rtl w:val="0"/>
        </w:rPr>
        <w:t xml:space="preserve">Please describe it.</w:t>
      </w:r>
    </w:p>
    <w:p w:rsidR="00000000" w:rsidDel="00000000" w:rsidP="00000000" w:rsidRDefault="00000000" w:rsidRPr="00000000" w14:paraId="000000AE">
      <w:pPr>
        <w:rPr>
          <w:color w:val="500050"/>
        </w:rPr>
      </w:pPr>
      <w:r w:rsidDel="00000000" w:rsidR="00000000" w:rsidRPr="00000000">
        <w:rPr>
          <w:color w:val="500050"/>
          <w:rtl w:val="0"/>
        </w:rPr>
        <w:t xml:space="preserve">Will the ads be inserted from editor by passing advert=true in capped content shortcode?</w:t>
      </w:r>
    </w:p>
    <w:p w:rsidR="00000000" w:rsidDel="00000000" w:rsidP="00000000" w:rsidRDefault="00000000" w:rsidRPr="00000000" w14:paraId="000000AF">
      <w:pPr>
        <w:rPr>
          <w:b w:val="1"/>
          <w:sz w:val="18"/>
          <w:szCs w:val="18"/>
        </w:rPr>
      </w:pPr>
      <w:r w:rsidDel="00000000" w:rsidR="00000000" w:rsidRPr="00000000">
        <w:rPr>
          <w:rtl w:val="0"/>
        </w:rPr>
      </w:r>
    </w:p>
    <w:p w:rsidR="00000000" w:rsidDel="00000000" w:rsidP="00000000" w:rsidRDefault="00000000" w:rsidRPr="00000000" w14:paraId="000000B0">
      <w:pPr>
        <w:rPr>
          <w:b w:val="1"/>
          <w:sz w:val="18"/>
          <w:szCs w:val="18"/>
        </w:rPr>
      </w:pPr>
      <w:r w:rsidDel="00000000" w:rsidR="00000000" w:rsidRPr="00000000">
        <w:rPr>
          <w:rtl w:val="0"/>
        </w:rPr>
      </w:r>
    </w:p>
    <w:p w:rsidR="00000000" w:rsidDel="00000000" w:rsidP="00000000" w:rsidRDefault="00000000" w:rsidRPr="00000000" w14:paraId="000000B1">
      <w:pPr>
        <w:rPr>
          <w:sz w:val="20"/>
          <w:szCs w:val="20"/>
        </w:rPr>
      </w:pPr>
      <w:r w:rsidDel="00000000" w:rsidR="00000000" w:rsidRPr="00000000">
        <w:rPr>
          <w:sz w:val="20"/>
          <w:szCs w:val="20"/>
          <w:rtl w:val="0"/>
        </w:rPr>
        <w:t xml:space="preserve">Post Style 2:</w:t>
      </w:r>
    </w:p>
    <w:p w:rsidR="00000000" w:rsidDel="00000000" w:rsidP="00000000" w:rsidRDefault="00000000" w:rsidRPr="00000000" w14:paraId="000000B2">
      <w:pPr>
        <w:rPr>
          <w:b w:val="1"/>
          <w:sz w:val="20"/>
          <w:szCs w:val="20"/>
        </w:rPr>
      </w:pPr>
      <w:hyperlink r:id="rId20">
        <w:r w:rsidDel="00000000" w:rsidR="00000000" w:rsidRPr="00000000">
          <w:rPr>
            <w:color w:val="1155cc"/>
            <w:sz w:val="20"/>
            <w:szCs w:val="20"/>
            <w:u w:val="single"/>
            <w:rtl w:val="0"/>
          </w:rPr>
          <w:t xml:space="preserve">http://hiconsumption.dev1.in/2019/01/the-10-best-awd-winter-suvs-for-conquering-snow/</w:t>
        </w:r>
      </w:hyperlink>
      <w:r w:rsidDel="00000000" w:rsidR="00000000" w:rsidRPr="00000000">
        <w:rPr>
          <w:rtl w:val="0"/>
        </w:rPr>
      </w:r>
    </w:p>
    <w:p w:rsidR="00000000" w:rsidDel="00000000" w:rsidP="00000000" w:rsidRDefault="00000000" w:rsidRPr="00000000" w14:paraId="000000B3">
      <w:pPr>
        <w:rPr>
          <w:b w:val="1"/>
          <w:sz w:val="18"/>
          <w:szCs w:val="18"/>
        </w:rPr>
      </w:pPr>
      <w:r w:rsidDel="00000000" w:rsidR="00000000" w:rsidRPr="00000000">
        <w:rPr>
          <w:rtl w:val="0"/>
        </w:rPr>
      </w:r>
    </w:p>
    <w:p w:rsidR="00000000" w:rsidDel="00000000" w:rsidP="00000000" w:rsidRDefault="00000000" w:rsidRPr="00000000" w14:paraId="000000B4">
      <w:pPr>
        <w:rPr>
          <w:sz w:val="20"/>
          <w:szCs w:val="20"/>
        </w:rPr>
      </w:pPr>
      <w:r w:rsidDel="00000000" w:rsidR="00000000" w:rsidRPr="00000000">
        <w:rPr>
          <w:sz w:val="20"/>
          <w:szCs w:val="20"/>
          <w:rtl w:val="0"/>
        </w:rPr>
        <w:t xml:space="preserve">There should be 2 other 300x250 ads firing in the copy of this post type. The first one should automatically be inserted after the first image &gt; first copy break and then second automatically inserted after second image &gt; first copy break. Reference Post Page Style 2 PSD for example.</w:t>
      </w:r>
    </w:p>
    <w:p w:rsidR="00000000" w:rsidDel="00000000" w:rsidP="00000000" w:rsidRDefault="00000000" w:rsidRPr="00000000" w14:paraId="000000B5">
      <w:pPr>
        <w:rPr>
          <w:sz w:val="20"/>
          <w:szCs w:val="20"/>
        </w:rPr>
      </w:pPr>
      <w:r w:rsidDel="00000000" w:rsidR="00000000" w:rsidRPr="00000000">
        <w:rPr>
          <w:rtl w:val="0"/>
        </w:rPr>
      </w:r>
    </w:p>
    <w:p w:rsidR="00000000" w:rsidDel="00000000" w:rsidP="00000000" w:rsidRDefault="00000000" w:rsidRPr="00000000" w14:paraId="000000B6">
      <w:pPr>
        <w:rPr>
          <w:b w:val="1"/>
          <w:color w:val="ff0000"/>
          <w:sz w:val="20"/>
          <w:szCs w:val="20"/>
        </w:rPr>
      </w:pPr>
      <w:r w:rsidDel="00000000" w:rsidR="00000000" w:rsidRPr="00000000">
        <w:rPr>
          <w:b w:val="1"/>
          <w:color w:val="ff0000"/>
          <w:sz w:val="20"/>
          <w:szCs w:val="20"/>
          <w:rtl w:val="0"/>
        </w:rPr>
        <w:t xml:space="preserve">Ian Comments:</w:t>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sz w:val="20"/>
          <w:szCs w:val="20"/>
        </w:rPr>
      </w:pPr>
      <w:r w:rsidDel="00000000" w:rsidR="00000000" w:rsidRPr="00000000">
        <w:rPr>
          <w:sz w:val="20"/>
          <w:szCs w:val="20"/>
          <w:rtl w:val="0"/>
        </w:rPr>
        <w:t xml:space="preserve">This is a good question, and we’re not 100% sure on the logic for how these ads should be inserted into the body copy. Manually seems easy (creating a custom shortcode where we can place it wherever we’d like), but then we have to rely on humans to enter it every time. Automatically would be cool because it’s set it and forget it, but how would we do that? High Snobiety is doing something very similar with their ads. Can you guys please take a look at this and let us know how they’re doing it ? </w:t>
      </w:r>
      <w:hyperlink r:id="rId21">
        <w:r w:rsidDel="00000000" w:rsidR="00000000" w:rsidRPr="00000000">
          <w:rPr>
            <w:color w:val="1155cc"/>
            <w:sz w:val="20"/>
            <w:szCs w:val="20"/>
            <w:u w:val="single"/>
            <w:rtl w:val="0"/>
          </w:rPr>
          <w:t xml:space="preserve">https://www.highsnobiety.com/p/lil-pump-latino-identity-hip-hop/</w:t>
        </w:r>
      </w:hyperlink>
      <w:r w:rsidDel="00000000" w:rsidR="00000000" w:rsidRPr="00000000">
        <w:rPr>
          <w:rtl w:val="0"/>
        </w:rPr>
      </w:r>
    </w:p>
    <w:p w:rsidR="00000000" w:rsidDel="00000000" w:rsidP="00000000" w:rsidRDefault="00000000" w:rsidRPr="00000000" w14:paraId="000000B9">
      <w:pPr>
        <w:rPr>
          <w:sz w:val="20"/>
          <w:szCs w:val="20"/>
        </w:rPr>
      </w:pPr>
      <w:r w:rsidDel="00000000" w:rsidR="00000000" w:rsidRPr="00000000">
        <w:rPr>
          <w:rtl w:val="0"/>
        </w:rPr>
      </w:r>
    </w:p>
    <w:p w:rsidR="00000000" w:rsidDel="00000000" w:rsidP="00000000" w:rsidRDefault="00000000" w:rsidRPr="00000000" w14:paraId="000000BA">
      <w:pPr>
        <w:rPr>
          <w:sz w:val="20"/>
          <w:szCs w:val="20"/>
        </w:rPr>
      </w:pPr>
      <w:r w:rsidDel="00000000" w:rsidR="00000000" w:rsidRPr="00000000">
        <w:rPr>
          <w:sz w:val="20"/>
          <w:szCs w:val="20"/>
          <w:rtl w:val="0"/>
        </w:rPr>
        <w:t xml:space="preserve">We’d like to work with you guys to figure out the best solution here.</w:t>
      </w:r>
    </w:p>
    <w:p w:rsidR="00000000" w:rsidDel="00000000" w:rsidP="00000000" w:rsidRDefault="00000000" w:rsidRPr="00000000" w14:paraId="000000BB">
      <w:pPr>
        <w:rPr>
          <w:color w:val="500050"/>
        </w:rPr>
      </w:pPr>
      <w:r w:rsidDel="00000000" w:rsidR="00000000" w:rsidRPr="00000000">
        <w:rPr>
          <w:rtl w:val="0"/>
        </w:rPr>
      </w:r>
    </w:p>
    <w:p w:rsidR="00000000" w:rsidDel="00000000" w:rsidP="00000000" w:rsidRDefault="00000000" w:rsidRPr="00000000" w14:paraId="000000BC">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0BD">
      <w:pPr>
        <w:rPr>
          <w:b w:val="1"/>
          <w:color w:val="500050"/>
          <w:sz w:val="20"/>
          <w:szCs w:val="20"/>
        </w:rPr>
      </w:pPr>
      <w:r w:rsidDel="00000000" w:rsidR="00000000" w:rsidRPr="00000000">
        <w:rPr>
          <w:b w:val="1"/>
          <w:color w:val="500050"/>
          <w:sz w:val="20"/>
          <w:szCs w:val="20"/>
          <w:rtl w:val="0"/>
        </w:rPr>
        <w:t xml:space="preserve">4. Post Style 3:</w:t>
      </w:r>
    </w:p>
    <w:p w:rsidR="00000000" w:rsidDel="00000000" w:rsidP="00000000" w:rsidRDefault="00000000" w:rsidRPr="00000000" w14:paraId="000000BE">
      <w:pPr>
        <w:rPr>
          <w:color w:val="1155cc"/>
          <w:sz w:val="20"/>
          <w:szCs w:val="20"/>
          <w:u w:val="single"/>
        </w:rPr>
      </w:pPr>
      <w:r w:rsidDel="00000000" w:rsidR="00000000" w:rsidRPr="00000000">
        <w:fldChar w:fldCharType="begin"/>
        <w:instrText xml:space="preserve"> HYPERLINK "http://hiconsumption.dev1.in/2019/01/tom-hardy-brings-the-riot-in-new-venom-trailer/" </w:instrText>
        <w:fldChar w:fldCharType="separate"/>
      </w:r>
      <w:r w:rsidDel="00000000" w:rsidR="00000000" w:rsidRPr="00000000">
        <w:rPr>
          <w:color w:val="1155cc"/>
          <w:sz w:val="20"/>
          <w:szCs w:val="20"/>
          <w:u w:val="single"/>
          <w:rtl w:val="0"/>
        </w:rPr>
        <w:t xml:space="preserve">http://hiconsumption.dev1.in/2019/01/tom-hardy-brings-the-riot-in-new-venom-trailer/</w:t>
      </w:r>
    </w:p>
    <w:p w:rsidR="00000000" w:rsidDel="00000000" w:rsidP="00000000" w:rsidRDefault="00000000" w:rsidRPr="00000000" w14:paraId="000000BF">
      <w:pPr>
        <w:rPr>
          <w:color w:val="500050"/>
          <w:sz w:val="20"/>
          <w:szCs w:val="20"/>
        </w:rPr>
      </w:pPr>
      <w:r w:rsidDel="00000000" w:rsidR="00000000" w:rsidRPr="00000000">
        <w:fldChar w:fldCharType="end"/>
      </w:r>
      <w:r w:rsidDel="00000000" w:rsidR="00000000" w:rsidRPr="00000000">
        <w:rPr>
          <w:color w:val="500050"/>
          <w:sz w:val="20"/>
          <w:szCs w:val="20"/>
          <w:rtl w:val="0"/>
        </w:rPr>
        <w:t xml:space="preserve">-Under HiConsumption Post Formatting Options, we need an option that says “Style 3 Video.” This way our writers can select that and still used the [capped_content] to fire off that in-body 300x250 ad.</w:t>
      </w:r>
    </w:p>
    <w:p w:rsidR="00000000" w:rsidDel="00000000" w:rsidP="00000000" w:rsidRDefault="00000000" w:rsidRPr="00000000" w14:paraId="000000C0">
      <w:pPr>
        <w:rPr>
          <w:color w:val="500050"/>
          <w:sz w:val="20"/>
          <w:szCs w:val="20"/>
        </w:rPr>
      </w:pPr>
      <w:r w:rsidDel="00000000" w:rsidR="00000000" w:rsidRPr="00000000">
        <w:rPr>
          <w:rtl w:val="0"/>
        </w:rPr>
      </w:r>
    </w:p>
    <w:p w:rsidR="00000000" w:rsidDel="00000000" w:rsidP="00000000" w:rsidRDefault="00000000" w:rsidRPr="00000000" w14:paraId="000000C1">
      <w:pPr>
        <w:rPr>
          <w:b w:val="1"/>
          <w:color w:val="0000ff"/>
          <w:sz w:val="20"/>
          <w:szCs w:val="20"/>
        </w:rPr>
      </w:pPr>
      <w:r w:rsidDel="00000000" w:rsidR="00000000" w:rsidRPr="00000000">
        <w:rPr>
          <w:b w:val="1"/>
          <w:color w:val="0000ff"/>
          <w:sz w:val="20"/>
          <w:szCs w:val="20"/>
          <w:rtl w:val="0"/>
        </w:rPr>
        <w:t xml:space="preserve">MD Comment:</w:t>
      </w:r>
    </w:p>
    <w:p w:rsidR="00000000" w:rsidDel="00000000" w:rsidP="00000000" w:rsidRDefault="00000000" w:rsidRPr="00000000" w14:paraId="000000C2">
      <w:pPr>
        <w:rPr>
          <w:color w:val="500050"/>
          <w:sz w:val="20"/>
          <w:szCs w:val="20"/>
        </w:rPr>
      </w:pPr>
      <w:r w:rsidDel="00000000" w:rsidR="00000000" w:rsidRPr="00000000">
        <w:rPr>
          <w:color w:val="500050"/>
          <w:sz w:val="20"/>
          <w:szCs w:val="20"/>
          <w:rtl w:val="0"/>
        </w:rPr>
        <w:t xml:space="preserve">We are using old development flow, according to it, if there is video url then video post style will be applied.</w:t>
      </w:r>
    </w:p>
    <w:p w:rsidR="00000000" w:rsidDel="00000000" w:rsidP="00000000" w:rsidRDefault="00000000" w:rsidRPr="00000000" w14:paraId="000000C3">
      <w:pPr>
        <w:rPr>
          <w:sz w:val="20"/>
          <w:szCs w:val="20"/>
        </w:rPr>
      </w:pPr>
      <w:r w:rsidDel="00000000" w:rsidR="00000000" w:rsidRPr="00000000">
        <w:rPr>
          <w:rtl w:val="0"/>
        </w:rPr>
      </w:r>
    </w:p>
    <w:p w:rsidR="00000000" w:rsidDel="00000000" w:rsidP="00000000" w:rsidRDefault="00000000" w:rsidRPr="00000000" w14:paraId="000000C4">
      <w:pPr>
        <w:rPr>
          <w:b w:val="1"/>
          <w:color w:val="ff0000"/>
          <w:sz w:val="20"/>
          <w:szCs w:val="20"/>
        </w:rPr>
      </w:pPr>
      <w:r w:rsidDel="00000000" w:rsidR="00000000" w:rsidRPr="00000000">
        <w:rPr>
          <w:b w:val="1"/>
          <w:color w:val="ff0000"/>
          <w:sz w:val="20"/>
          <w:szCs w:val="20"/>
          <w:rtl w:val="0"/>
        </w:rPr>
        <w:t xml:space="preserve">Ian Comments:</w:t>
      </w:r>
    </w:p>
    <w:p w:rsidR="00000000" w:rsidDel="00000000" w:rsidP="00000000" w:rsidRDefault="00000000" w:rsidRPr="00000000" w14:paraId="000000C5">
      <w:pPr>
        <w:rPr>
          <w:sz w:val="20"/>
          <w:szCs w:val="20"/>
        </w:rPr>
      </w:pPr>
      <w:r w:rsidDel="00000000" w:rsidR="00000000" w:rsidRPr="00000000">
        <w:rPr>
          <w:rtl w:val="0"/>
        </w:rPr>
      </w:r>
    </w:p>
    <w:p w:rsidR="00000000" w:rsidDel="00000000" w:rsidP="00000000" w:rsidRDefault="00000000" w:rsidRPr="00000000" w14:paraId="000000C6">
      <w:pPr>
        <w:rPr>
          <w:sz w:val="20"/>
          <w:szCs w:val="20"/>
        </w:rPr>
      </w:pPr>
      <w:r w:rsidDel="00000000" w:rsidR="00000000" w:rsidRPr="00000000">
        <w:rPr>
          <w:sz w:val="20"/>
          <w:szCs w:val="20"/>
          <w:rtl w:val="0"/>
        </w:rPr>
        <w:t xml:space="preserve">-That makes sense, then we don’t need that Style 3 Video. What we do need is to change the current note on the “Video Settings” to read “Please note this will override any post style.” </w:t>
      </w:r>
    </w:p>
    <w:p w:rsidR="00000000" w:rsidDel="00000000" w:rsidP="00000000" w:rsidRDefault="00000000" w:rsidRPr="00000000" w14:paraId="000000C7">
      <w:pPr>
        <w:rPr>
          <w:sz w:val="20"/>
          <w:szCs w:val="20"/>
        </w:rPr>
      </w:pPr>
      <w:r w:rsidDel="00000000" w:rsidR="00000000" w:rsidRPr="00000000">
        <w:rPr>
          <w:rtl w:val="0"/>
        </w:rPr>
      </w:r>
    </w:p>
    <w:p w:rsidR="00000000" w:rsidDel="00000000" w:rsidP="00000000" w:rsidRDefault="00000000" w:rsidRPr="00000000" w14:paraId="000000C8">
      <w:pPr>
        <w:rPr>
          <w:sz w:val="20"/>
          <w:szCs w:val="20"/>
        </w:rPr>
      </w:pPr>
      <w:r w:rsidDel="00000000" w:rsidR="00000000" w:rsidRPr="00000000">
        <w:rPr>
          <w:sz w:val="20"/>
          <w:szCs w:val="20"/>
          <w:rtl w:val="0"/>
        </w:rPr>
        <w:t xml:space="preserve">-We also need to figure out how this 300x250 ad is firing. It seems to always fire, no matter what. The [capped_content] currently doesn’t do anything. The 300x250 ad is there even with the [capped_content] shortcode removed - which doesn’t make sense. Please see my previous logic in “Helpful Tips” above to start dialing this in.</w:t>
      </w:r>
    </w:p>
    <w:p w:rsidR="00000000" w:rsidDel="00000000" w:rsidP="00000000" w:rsidRDefault="00000000" w:rsidRPr="00000000" w14:paraId="000000C9">
      <w:pPr>
        <w:rPr>
          <w:color w:val="500050"/>
          <w:sz w:val="20"/>
          <w:szCs w:val="20"/>
        </w:rPr>
      </w:pPr>
      <w:r w:rsidDel="00000000" w:rsidR="00000000" w:rsidRPr="00000000">
        <w:rPr>
          <w:rtl w:val="0"/>
        </w:rPr>
      </w:r>
    </w:p>
    <w:p w:rsidR="00000000" w:rsidDel="00000000" w:rsidP="00000000" w:rsidRDefault="00000000" w:rsidRPr="00000000" w14:paraId="000000CA">
      <w:pPr>
        <w:rPr>
          <w:color w:val="500050"/>
          <w:sz w:val="20"/>
          <w:szCs w:val="20"/>
        </w:rPr>
      </w:pPr>
      <w:r w:rsidDel="00000000" w:rsidR="00000000" w:rsidRPr="00000000">
        <w:rPr>
          <w:rtl w:val="0"/>
        </w:rPr>
      </w:r>
    </w:p>
    <w:p w:rsidR="00000000" w:rsidDel="00000000" w:rsidP="00000000" w:rsidRDefault="00000000" w:rsidRPr="00000000" w14:paraId="000000CB">
      <w:pPr>
        <w:rPr>
          <w:b w:val="1"/>
          <w:color w:val="500050"/>
          <w:sz w:val="20"/>
          <w:szCs w:val="20"/>
        </w:rPr>
      </w:pPr>
      <w:r w:rsidDel="00000000" w:rsidR="00000000" w:rsidRPr="00000000">
        <w:rPr>
          <w:b w:val="1"/>
          <w:color w:val="500050"/>
          <w:sz w:val="20"/>
          <w:szCs w:val="20"/>
          <w:rtl w:val="0"/>
        </w:rPr>
        <w:t xml:space="preserve">Client Comment:</w:t>
      </w:r>
    </w:p>
    <w:p w:rsidR="00000000" w:rsidDel="00000000" w:rsidP="00000000" w:rsidRDefault="00000000" w:rsidRPr="00000000" w14:paraId="000000CC">
      <w:pPr>
        <w:rPr>
          <w:b w:val="1"/>
          <w:color w:val="500050"/>
          <w:sz w:val="20"/>
          <w:szCs w:val="20"/>
        </w:rPr>
      </w:pPr>
      <w:r w:rsidDel="00000000" w:rsidR="00000000" w:rsidRPr="00000000">
        <w:rPr>
          <w:b w:val="1"/>
          <w:color w:val="500050"/>
          <w:sz w:val="20"/>
          <w:szCs w:val="20"/>
          <w:rtl w:val="0"/>
        </w:rPr>
        <w:t xml:space="preserve">6. Features:</w:t>
      </w:r>
    </w:p>
    <w:p w:rsidR="00000000" w:rsidDel="00000000" w:rsidP="00000000" w:rsidRDefault="00000000" w:rsidRPr="00000000" w14:paraId="000000CD">
      <w:pPr>
        <w:rPr>
          <w:color w:val="500050"/>
          <w:sz w:val="20"/>
          <w:szCs w:val="20"/>
        </w:rPr>
      </w:pPr>
      <w:r w:rsidDel="00000000" w:rsidR="00000000" w:rsidRPr="00000000">
        <w:rPr>
          <w:color w:val="500050"/>
          <w:sz w:val="20"/>
          <w:szCs w:val="20"/>
          <w:rtl w:val="0"/>
        </w:rPr>
        <w:t xml:space="preserve">Any post tagged with “Features” currently shows up in the “Features” section (which is perfect), but that also removes it from the “Latest Stories” feed. Every post published should always show in the “Latest Stories” feed because that should be a running feed of all of the stories published on our site.</w:t>
      </w:r>
    </w:p>
    <w:p w:rsidR="00000000" w:rsidDel="00000000" w:rsidP="00000000" w:rsidRDefault="00000000" w:rsidRPr="00000000" w14:paraId="000000CE">
      <w:pPr>
        <w:rPr>
          <w:color w:val="500050"/>
          <w:sz w:val="20"/>
          <w:szCs w:val="20"/>
        </w:rPr>
      </w:pPr>
      <w:r w:rsidDel="00000000" w:rsidR="00000000" w:rsidRPr="00000000">
        <w:rPr>
          <w:rtl w:val="0"/>
        </w:rPr>
      </w:r>
    </w:p>
    <w:p w:rsidR="00000000" w:rsidDel="00000000" w:rsidP="00000000" w:rsidRDefault="00000000" w:rsidRPr="00000000" w14:paraId="000000CF">
      <w:pPr>
        <w:rPr>
          <w:b w:val="1"/>
          <w:color w:val="0000ff"/>
          <w:sz w:val="20"/>
          <w:szCs w:val="20"/>
        </w:rPr>
      </w:pPr>
      <w:r w:rsidDel="00000000" w:rsidR="00000000" w:rsidRPr="00000000">
        <w:rPr>
          <w:b w:val="1"/>
          <w:color w:val="0000ff"/>
          <w:sz w:val="20"/>
          <w:szCs w:val="20"/>
          <w:rtl w:val="0"/>
        </w:rPr>
        <w:t xml:space="preserve">MD Comment:</w:t>
      </w:r>
    </w:p>
    <w:p w:rsidR="00000000" w:rsidDel="00000000" w:rsidP="00000000" w:rsidRDefault="00000000" w:rsidRPr="00000000" w14:paraId="000000D0">
      <w:pPr>
        <w:rPr>
          <w:color w:val="500050"/>
        </w:rPr>
      </w:pPr>
      <w:r w:rsidDel="00000000" w:rsidR="00000000" w:rsidRPr="00000000">
        <w:rPr>
          <w:color w:val="500050"/>
          <w:rtl w:val="0"/>
        </w:rPr>
        <w:t xml:space="preserve">This is how current development is, like it removes any post which is already in a section to avoid duplication of a post showing on same page</w:t>
      </w:r>
    </w:p>
    <w:p w:rsidR="00000000" w:rsidDel="00000000" w:rsidP="00000000" w:rsidRDefault="00000000" w:rsidRPr="00000000" w14:paraId="000000D1">
      <w:pPr>
        <w:rPr>
          <w:color w:val="500050"/>
        </w:rPr>
      </w:pPr>
      <w:r w:rsidDel="00000000" w:rsidR="00000000" w:rsidRPr="00000000">
        <w:rPr>
          <w:color w:val="500050"/>
          <w:rtl w:val="0"/>
        </w:rPr>
        <w:t xml:space="preserve">Do we need to show them in "Latest Stories" though? </w:t>
      </w:r>
    </w:p>
    <w:p w:rsidR="00000000" w:rsidDel="00000000" w:rsidP="00000000" w:rsidRDefault="00000000" w:rsidRPr="00000000" w14:paraId="000000D2">
      <w:pPr>
        <w:rPr>
          <w:color w:val="500050"/>
        </w:rPr>
      </w:pPr>
      <w:r w:rsidDel="00000000" w:rsidR="00000000" w:rsidRPr="00000000">
        <w:rPr>
          <w:color w:val="500050"/>
          <w:rtl w:val="0"/>
        </w:rPr>
        <w:t xml:space="preserve">Please confirm.</w:t>
      </w:r>
    </w:p>
    <w:p w:rsidR="00000000" w:rsidDel="00000000" w:rsidP="00000000" w:rsidRDefault="00000000" w:rsidRPr="00000000" w14:paraId="000000D3">
      <w:pPr>
        <w:rPr>
          <w:color w:val="500050"/>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HiC Answer: Yes, It needs to live in both area’s to keep the feed constant on the site. This logic is pretty common in our space. </w:t>
      </w:r>
    </w:p>
    <w:p w:rsidR="00000000" w:rsidDel="00000000" w:rsidP="00000000" w:rsidRDefault="00000000" w:rsidRPr="00000000" w14:paraId="000000D5">
      <w:pPr>
        <w:rPr>
          <w:color w:val="500050"/>
        </w:rPr>
      </w:pPr>
      <w:r w:rsidDel="00000000" w:rsidR="00000000" w:rsidRPr="00000000">
        <w:rPr>
          <w:rtl w:val="0"/>
        </w:rPr>
      </w:r>
    </w:p>
    <w:p w:rsidR="00000000" w:rsidDel="00000000" w:rsidP="00000000" w:rsidRDefault="00000000" w:rsidRPr="00000000" w14:paraId="000000D6">
      <w:pPr>
        <w:rPr>
          <w:b w:val="1"/>
          <w:color w:val="500050"/>
          <w:sz w:val="20"/>
          <w:szCs w:val="20"/>
        </w:rPr>
      </w:pPr>
      <w:r w:rsidDel="00000000" w:rsidR="00000000" w:rsidRPr="00000000">
        <w:rPr>
          <w:b w:val="1"/>
          <w:color w:val="500050"/>
          <w:sz w:val="20"/>
          <w:szCs w:val="20"/>
          <w:rtl w:val="0"/>
        </w:rPr>
        <w:t xml:space="preserve">Client Comment:</w:t>
      </w:r>
    </w:p>
    <w:p w:rsidR="00000000" w:rsidDel="00000000" w:rsidP="00000000" w:rsidRDefault="00000000" w:rsidRPr="00000000" w14:paraId="000000D7">
      <w:pPr>
        <w:rPr>
          <w:b w:val="1"/>
          <w:color w:val="500050"/>
        </w:rPr>
      </w:pPr>
      <w:r w:rsidDel="00000000" w:rsidR="00000000" w:rsidRPr="00000000">
        <w:rPr>
          <w:b w:val="1"/>
          <w:color w:val="500050"/>
          <w:rtl w:val="0"/>
        </w:rPr>
        <w:t xml:space="preserve">9. Sponsored/Partner Posts</w:t>
      </w:r>
    </w:p>
    <w:p w:rsidR="00000000" w:rsidDel="00000000" w:rsidP="00000000" w:rsidRDefault="00000000" w:rsidRPr="00000000" w14:paraId="000000D8">
      <w:pPr>
        <w:rPr>
          <w:color w:val="500050"/>
        </w:rPr>
      </w:pPr>
      <w:r w:rsidDel="00000000" w:rsidR="00000000" w:rsidRPr="00000000">
        <w:rPr>
          <w:color w:val="500050"/>
          <w:rtl w:val="0"/>
        </w:rPr>
        <w:t xml:space="preserve">In the admin area, Under Boost Settings &gt; Sponsored Posts we have 2 posts that should be showing up in the designated “Boost Containers.” Unfortunately only 1 of them is showing up.</w:t>
      </w:r>
    </w:p>
    <w:p w:rsidR="00000000" w:rsidDel="00000000" w:rsidP="00000000" w:rsidRDefault="00000000" w:rsidRPr="00000000" w14:paraId="000000D9">
      <w:pPr>
        <w:rPr>
          <w:color w:val="500050"/>
        </w:rPr>
      </w:pPr>
      <w:r w:rsidDel="00000000" w:rsidR="00000000" w:rsidRPr="00000000">
        <w:rPr>
          <w:rtl w:val="0"/>
        </w:rPr>
      </w:r>
    </w:p>
    <w:p w:rsidR="00000000" w:rsidDel="00000000" w:rsidP="00000000" w:rsidRDefault="00000000" w:rsidRPr="00000000" w14:paraId="000000DA">
      <w:pPr>
        <w:rPr>
          <w:b w:val="1"/>
          <w:color w:val="0000ff"/>
          <w:sz w:val="20"/>
          <w:szCs w:val="20"/>
        </w:rPr>
      </w:pPr>
      <w:r w:rsidDel="00000000" w:rsidR="00000000" w:rsidRPr="00000000">
        <w:rPr>
          <w:b w:val="1"/>
          <w:color w:val="0000ff"/>
          <w:sz w:val="20"/>
          <w:szCs w:val="20"/>
          <w:rtl w:val="0"/>
        </w:rPr>
        <w:t xml:space="preserve">MD Comment:</w:t>
      </w:r>
    </w:p>
    <w:p w:rsidR="00000000" w:rsidDel="00000000" w:rsidP="00000000" w:rsidRDefault="00000000" w:rsidRPr="00000000" w14:paraId="000000DB">
      <w:pPr>
        <w:rPr>
          <w:color w:val="500050"/>
        </w:rPr>
      </w:pPr>
      <w:r w:rsidDel="00000000" w:rsidR="00000000" w:rsidRPr="00000000">
        <w:rPr>
          <w:color w:val="500050"/>
          <w:rtl w:val="0"/>
        </w:rPr>
        <w:t xml:space="preserve">Can you please explain about it?</w:t>
      </w:r>
    </w:p>
    <w:p w:rsidR="00000000" w:rsidDel="00000000" w:rsidP="00000000" w:rsidRDefault="00000000" w:rsidRPr="00000000" w14:paraId="000000DC">
      <w:pPr>
        <w:rPr>
          <w:color w:val="500050"/>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HiC Answer: Reference “Homepage” example attached below. This is the “Homepage” The top two containers are available for sponsor content. These two should have partner tags on them. These containers will show up on every category throughout the site. Its look like the back office has the wrong post selected. </w:t>
      </w:r>
    </w:p>
    <w:p w:rsidR="00000000" w:rsidDel="00000000" w:rsidP="00000000" w:rsidRDefault="00000000" w:rsidRPr="00000000" w14:paraId="000000DE">
      <w:pPr>
        <w:rPr/>
      </w:pPr>
      <w:r w:rsidDel="00000000" w:rsidR="00000000" w:rsidRPr="00000000">
        <w:rPr>
          <w:rtl w:val="0"/>
        </w:rPr>
        <w:t xml:space="preserve"> </w:t>
      </w:r>
      <w:r w:rsidDel="00000000" w:rsidR="00000000" w:rsidRPr="00000000">
        <w:rPr/>
        <w:drawing>
          <wp:inline distB="114300" distT="114300" distL="114300" distR="114300">
            <wp:extent cx="5943600" cy="4610100"/>
            <wp:effectExtent b="0" l="0" r="0" t="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(9 Continued)  Reference “Rides” category example attached below. The partner tag should reflect the “homepage”. The Wishlist: Dapper Man's Holiday gift guide should not have a sponsor tag on it.</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drawing>
          <wp:inline distB="114300" distT="114300" distL="114300" distR="114300">
            <wp:extent cx="5943600" cy="3886200"/>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(9 continued) I realize we can add a partner post from that section. I thought it would be a lot cleaner to access it from the same menu as the sponsor content.</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-In the admin area, Under Boost Settings &gt; Sponsored Posts we have 2 posts that should be showing up in the designated “Boost Containers.” Unfortunately only 1 of them is showing up.</w:t>
      </w:r>
    </w:p>
    <w:p w:rsidR="00000000" w:rsidDel="00000000" w:rsidP="00000000" w:rsidRDefault="00000000" w:rsidRPr="00000000" w14:paraId="000000EE">
      <w:pPr>
        <w:rPr>
          <w:color w:val="500050"/>
        </w:rPr>
      </w:pPr>
      <w:r w:rsidDel="00000000" w:rsidR="00000000" w:rsidRPr="00000000">
        <w:rPr>
          <w:rtl w:val="0"/>
        </w:rPr>
      </w:r>
    </w:p>
    <w:p w:rsidR="00000000" w:rsidDel="00000000" w:rsidP="00000000" w:rsidRDefault="00000000" w:rsidRPr="00000000" w14:paraId="000000EF">
      <w:pPr>
        <w:rPr>
          <w:color w:val="500050"/>
        </w:rPr>
      </w:pPr>
      <w:r w:rsidDel="00000000" w:rsidR="00000000" w:rsidRPr="00000000">
        <w:rPr>
          <w:rtl w:val="0"/>
        </w:rPr>
      </w:r>
    </w:p>
    <w:p w:rsidR="00000000" w:rsidDel="00000000" w:rsidP="00000000" w:rsidRDefault="00000000" w:rsidRPr="00000000" w14:paraId="000000F0">
      <w:pPr>
        <w:rPr>
          <w:b w:val="1"/>
          <w:color w:val="500050"/>
          <w:sz w:val="20"/>
          <w:szCs w:val="20"/>
        </w:rPr>
      </w:pPr>
      <w:r w:rsidDel="00000000" w:rsidR="00000000" w:rsidRPr="00000000">
        <w:rPr>
          <w:b w:val="1"/>
          <w:color w:val="500050"/>
          <w:sz w:val="20"/>
          <w:szCs w:val="20"/>
          <w:rtl w:val="0"/>
        </w:rPr>
        <w:t xml:space="preserve">Client Comment:</w:t>
      </w:r>
    </w:p>
    <w:p w:rsidR="00000000" w:rsidDel="00000000" w:rsidP="00000000" w:rsidRDefault="00000000" w:rsidRPr="00000000" w14:paraId="000000F1">
      <w:pPr>
        <w:rPr>
          <w:color w:val="500050"/>
        </w:rPr>
      </w:pPr>
      <w:r w:rsidDel="00000000" w:rsidR="00000000" w:rsidRPr="00000000">
        <w:rPr>
          <w:color w:val="500050"/>
          <w:rtl w:val="0"/>
        </w:rPr>
        <w:t xml:space="preserve">Can you add another “Sponsored Posts” menu under “Boost Settings” for the Partner/Boosted post that shows up in the Editor’s Picks section. Let’s call it “Editor’s Picks” and this will allow our Editor the ability to select up to 1 story for the Partner tag.</w:t>
      </w:r>
    </w:p>
    <w:p w:rsidR="00000000" w:rsidDel="00000000" w:rsidP="00000000" w:rsidRDefault="00000000" w:rsidRPr="00000000" w14:paraId="000000F2">
      <w:pPr>
        <w:rPr>
          <w:color w:val="500050"/>
        </w:rPr>
      </w:pPr>
      <w:r w:rsidDel="00000000" w:rsidR="00000000" w:rsidRPr="00000000">
        <w:rPr>
          <w:rtl w:val="0"/>
        </w:rPr>
      </w:r>
    </w:p>
    <w:p w:rsidR="00000000" w:rsidDel="00000000" w:rsidP="00000000" w:rsidRDefault="00000000" w:rsidRPr="00000000" w14:paraId="000000F3">
      <w:pPr>
        <w:rPr>
          <w:b w:val="1"/>
          <w:color w:val="0000ff"/>
          <w:sz w:val="20"/>
          <w:szCs w:val="20"/>
        </w:rPr>
      </w:pPr>
      <w:r w:rsidDel="00000000" w:rsidR="00000000" w:rsidRPr="00000000">
        <w:rPr>
          <w:b w:val="1"/>
          <w:color w:val="0000ff"/>
          <w:sz w:val="20"/>
          <w:szCs w:val="20"/>
          <w:rtl w:val="0"/>
        </w:rPr>
        <w:t xml:space="preserve">MD Comment:</w:t>
      </w:r>
    </w:p>
    <w:p w:rsidR="00000000" w:rsidDel="00000000" w:rsidP="00000000" w:rsidRDefault="00000000" w:rsidRPr="00000000" w14:paraId="000000F4">
      <w:pPr>
        <w:rPr>
          <w:color w:val="1155cc"/>
          <w:u w:val="single"/>
        </w:rPr>
      </w:pPr>
      <w:r w:rsidDel="00000000" w:rsidR="00000000" w:rsidRPr="00000000">
        <w:rPr>
          <w:color w:val="500050"/>
          <w:rtl w:val="0"/>
        </w:rPr>
        <w:t xml:space="preserve">Partner post can be added in Editor's pick section from here </w:t>
      </w:r>
      <w:r w:rsidDel="00000000" w:rsidR="00000000" w:rsidRPr="00000000">
        <w:fldChar w:fldCharType="begin"/>
        <w:instrText xml:space="preserve"> HYPERLINK "http://hiconsumption.dev1.in/wp-admin/admin.php?page=brandpoint_settings" </w:instrText>
        <w:fldChar w:fldCharType="separate"/>
      </w:r>
      <w:r w:rsidDel="00000000" w:rsidR="00000000" w:rsidRPr="00000000">
        <w:rPr>
          <w:color w:val="1155cc"/>
          <w:u w:val="single"/>
          <w:rtl w:val="0"/>
        </w:rPr>
        <w:t xml:space="preserve">http://hiconsumption.dev1.in/wp-admin/admin.php?page=brandpoint_settings</w:t>
      </w:r>
    </w:p>
    <w:p w:rsidR="00000000" w:rsidDel="00000000" w:rsidP="00000000" w:rsidRDefault="00000000" w:rsidRPr="00000000" w14:paraId="000000F5">
      <w:pPr>
        <w:rPr>
          <w:color w:val="500050"/>
        </w:rPr>
      </w:pPr>
      <w:r w:rsidDel="00000000" w:rsidR="00000000" w:rsidRPr="00000000">
        <w:fldChar w:fldCharType="end"/>
      </w:r>
      <w:r w:rsidDel="00000000" w:rsidR="00000000" w:rsidRPr="00000000">
        <w:rPr>
          <w:color w:val="500050"/>
          <w:rtl w:val="0"/>
        </w:rPr>
        <w:t xml:space="preserve">Are we discussing about it? please let us know</w:t>
      </w:r>
    </w:p>
    <w:p w:rsidR="00000000" w:rsidDel="00000000" w:rsidP="00000000" w:rsidRDefault="00000000" w:rsidRPr="00000000" w14:paraId="000000F6">
      <w:pPr>
        <w:rPr>
          <w:color w:val="500050"/>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HiC Answer: yes I know you can the editors pick section from there. It will be more suitable for or staff if we can add another “Sponsored Post” Menu Under “Boost Settings”.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color w:val="500050"/>
        </w:rPr>
      </w:pPr>
      <w:r w:rsidDel="00000000" w:rsidR="00000000" w:rsidRPr="00000000">
        <w:rPr>
          <w:b w:val="1"/>
          <w:color w:val="500050"/>
          <w:sz w:val="20"/>
          <w:szCs w:val="20"/>
          <w:rtl w:val="0"/>
        </w:rPr>
        <w:t xml:space="preserve">Client Comment:</w:t>
      </w:r>
      <w:r w:rsidDel="00000000" w:rsidR="00000000" w:rsidRPr="00000000">
        <w:rPr>
          <w:color w:val="500050"/>
          <w:rtl w:val="0"/>
        </w:rPr>
        <w:t xml:space="preserve"> </w:t>
      </w:r>
    </w:p>
    <w:p w:rsidR="00000000" w:rsidDel="00000000" w:rsidP="00000000" w:rsidRDefault="00000000" w:rsidRPr="00000000" w14:paraId="000000FA">
      <w:pPr>
        <w:rPr>
          <w:b w:val="1"/>
          <w:color w:val="500050"/>
        </w:rPr>
      </w:pPr>
      <w:r w:rsidDel="00000000" w:rsidR="00000000" w:rsidRPr="00000000">
        <w:rPr>
          <w:b w:val="1"/>
          <w:color w:val="500050"/>
          <w:rtl w:val="0"/>
        </w:rPr>
        <w:t xml:space="preserve">11. Menu:</w:t>
      </w:r>
    </w:p>
    <w:p w:rsidR="00000000" w:rsidDel="00000000" w:rsidP="00000000" w:rsidRDefault="00000000" w:rsidRPr="00000000" w14:paraId="000000FB">
      <w:pPr>
        <w:rPr>
          <w:color w:val="500050"/>
        </w:rPr>
      </w:pPr>
      <w:r w:rsidDel="00000000" w:rsidR="00000000" w:rsidRPr="00000000">
        <w:rPr>
          <w:color w:val="500050"/>
          <w:rtl w:val="0"/>
        </w:rPr>
        <w:t xml:space="preserve">Remove the entire “Subscribe To Our Newsletter” section from the left and all of the links/copyright info to the right. We are trying to clean up this page for the user to have easy navigation.</w:t>
      </w:r>
    </w:p>
    <w:p w:rsidR="00000000" w:rsidDel="00000000" w:rsidP="00000000" w:rsidRDefault="00000000" w:rsidRPr="00000000" w14:paraId="000000FC">
      <w:pPr>
        <w:rPr>
          <w:color w:val="500050"/>
        </w:rPr>
      </w:pPr>
      <w:r w:rsidDel="00000000" w:rsidR="00000000" w:rsidRPr="00000000">
        <w:rPr>
          <w:rtl w:val="0"/>
        </w:rPr>
      </w:r>
    </w:p>
    <w:p w:rsidR="00000000" w:rsidDel="00000000" w:rsidP="00000000" w:rsidRDefault="00000000" w:rsidRPr="00000000" w14:paraId="000000FD">
      <w:pPr>
        <w:rPr>
          <w:b w:val="1"/>
          <w:color w:val="0000ff"/>
          <w:sz w:val="20"/>
          <w:szCs w:val="20"/>
        </w:rPr>
      </w:pPr>
      <w:r w:rsidDel="00000000" w:rsidR="00000000" w:rsidRPr="00000000">
        <w:rPr>
          <w:b w:val="1"/>
          <w:color w:val="0000ff"/>
          <w:sz w:val="20"/>
          <w:szCs w:val="20"/>
          <w:rtl w:val="0"/>
        </w:rPr>
        <w:t xml:space="preserve">MD Comment:</w:t>
      </w:r>
    </w:p>
    <w:p w:rsidR="00000000" w:rsidDel="00000000" w:rsidP="00000000" w:rsidRDefault="00000000" w:rsidRPr="00000000" w14:paraId="000000FE">
      <w:pPr>
        <w:rPr>
          <w:color w:val="500050"/>
        </w:rPr>
      </w:pPr>
      <w:r w:rsidDel="00000000" w:rsidR="00000000" w:rsidRPr="00000000">
        <w:rPr>
          <w:color w:val="500050"/>
          <w:rtl w:val="0"/>
        </w:rPr>
        <w:t xml:space="preserve">If you can show some example for better understanding please?</w:t>
      </w:r>
    </w:p>
    <w:p w:rsidR="00000000" w:rsidDel="00000000" w:rsidP="00000000" w:rsidRDefault="00000000" w:rsidRPr="00000000" w14:paraId="000000FF">
      <w:pPr>
        <w:rPr>
          <w:sz w:val="18"/>
          <w:szCs w:val="18"/>
        </w:rPr>
      </w:pPr>
      <w:r w:rsidDel="00000000" w:rsidR="00000000" w:rsidRPr="00000000">
        <w:rPr>
          <w:rtl w:val="0"/>
        </w:rPr>
      </w:r>
    </w:p>
    <w:p w:rsidR="00000000" w:rsidDel="00000000" w:rsidP="00000000" w:rsidRDefault="00000000" w:rsidRPr="00000000" w14:paraId="00000100">
      <w:pPr>
        <w:rPr>
          <w:sz w:val="18"/>
          <w:szCs w:val="18"/>
        </w:rPr>
      </w:pPr>
      <w:r w:rsidDel="00000000" w:rsidR="00000000" w:rsidRPr="00000000">
        <w:rPr/>
        <w:drawing>
          <wp:inline distB="114300" distT="114300" distL="114300" distR="114300">
            <wp:extent cx="5943600" cy="3200400"/>
            <wp:effectExtent b="0" l="0" r="0" t="0"/>
            <wp:docPr id="1"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sz w:val="18"/>
          <w:szCs w:val="18"/>
        </w:rPr>
      </w:pPr>
      <w:r w:rsidDel="00000000" w:rsidR="00000000" w:rsidRPr="00000000">
        <w:rPr>
          <w:rtl w:val="0"/>
        </w:rPr>
      </w:r>
    </w:p>
    <w:p w:rsidR="00000000" w:rsidDel="00000000" w:rsidP="00000000" w:rsidRDefault="00000000" w:rsidRPr="00000000" w14:paraId="00000102">
      <w:pPr>
        <w:rPr>
          <w:sz w:val="18"/>
          <w:szCs w:val="18"/>
        </w:rPr>
      </w:pPr>
      <w:r w:rsidDel="00000000" w:rsidR="00000000" w:rsidRPr="00000000">
        <w:rPr>
          <w:rtl w:val="0"/>
        </w:rPr>
      </w:r>
    </w:p>
    <w:p w:rsidR="00000000" w:rsidDel="00000000" w:rsidP="00000000" w:rsidRDefault="00000000" w:rsidRPr="00000000" w14:paraId="00000103">
      <w:pPr>
        <w:rPr>
          <w:sz w:val="18"/>
          <w:szCs w:val="18"/>
        </w:rPr>
      </w:pPr>
      <w:r w:rsidDel="00000000" w:rsidR="00000000" w:rsidRPr="00000000">
        <w:rPr>
          <w:sz w:val="18"/>
          <w:szCs w:val="18"/>
          <w:rtl w:val="0"/>
        </w:rPr>
        <w:t xml:space="preserve">Search Issues</w:t>
      </w:r>
    </w:p>
    <w:p w:rsidR="00000000" w:rsidDel="00000000" w:rsidP="00000000" w:rsidRDefault="00000000" w:rsidRPr="00000000" w14:paraId="00000104">
      <w:pPr>
        <w:rPr>
          <w:sz w:val="18"/>
          <w:szCs w:val="18"/>
        </w:rPr>
      </w:pPr>
      <w:r w:rsidDel="00000000" w:rsidR="00000000" w:rsidRPr="00000000">
        <w:rPr>
          <w:rtl w:val="0"/>
        </w:rPr>
      </w:r>
    </w:p>
    <w:p w:rsidR="00000000" w:rsidDel="00000000" w:rsidP="00000000" w:rsidRDefault="00000000" w:rsidRPr="00000000" w14:paraId="00000105">
      <w:pPr>
        <w:rPr>
          <w:sz w:val="18"/>
          <w:szCs w:val="18"/>
        </w:rPr>
      </w:pPr>
      <w:r w:rsidDel="00000000" w:rsidR="00000000" w:rsidRPr="00000000">
        <w:rPr>
          <w:sz w:val="18"/>
          <w:szCs w:val="18"/>
          <w:rtl w:val="0"/>
        </w:rPr>
        <w:t xml:space="preserve">After searching anything on the site, clicking the thumbnail takes you back to the search results, when it should take you to the actual post you clicked.</w:t>
      </w:r>
    </w:p>
    <w:p w:rsidR="00000000" w:rsidDel="00000000" w:rsidP="00000000" w:rsidRDefault="00000000" w:rsidRPr="00000000" w14:paraId="00000106">
      <w:pPr>
        <w:rPr>
          <w:color w:val="500050"/>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color w:val="500050"/>
        </w:rPr>
      </w:pPr>
      <w:r w:rsidDel="00000000" w:rsidR="00000000" w:rsidRPr="00000000">
        <w:rPr>
          <w:b w:val="1"/>
          <w:color w:val="500050"/>
          <w:rtl w:val="0"/>
        </w:rPr>
        <w:t xml:space="preserve">Point 4:</w:t>
      </w:r>
    </w:p>
    <w:p w:rsidR="00000000" w:rsidDel="00000000" w:rsidP="00000000" w:rsidRDefault="00000000" w:rsidRPr="00000000" w14:paraId="00000109">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10A">
      <w:pPr>
        <w:rPr>
          <w:color w:val="500050"/>
        </w:rPr>
      </w:pPr>
      <w:r w:rsidDel="00000000" w:rsidR="00000000" w:rsidRPr="00000000">
        <w:rPr>
          <w:color w:val="500050"/>
          <w:rtl w:val="0"/>
        </w:rPr>
        <w:t xml:space="preserve">Homepage: Please Fix this scaling issue of overlapping words across authors name in “Latest Post” Section.</w:t>
      </w:r>
    </w:p>
    <w:p w:rsidR="00000000" w:rsidDel="00000000" w:rsidP="00000000" w:rsidRDefault="00000000" w:rsidRPr="00000000" w14:paraId="0000010B">
      <w:pPr>
        <w:rPr>
          <w:color w:val="500050"/>
        </w:rPr>
      </w:pPr>
      <w:r w:rsidDel="00000000" w:rsidR="00000000" w:rsidRPr="00000000">
        <w:rPr>
          <w:rtl w:val="0"/>
        </w:rPr>
      </w:r>
    </w:p>
    <w:p w:rsidR="00000000" w:rsidDel="00000000" w:rsidP="00000000" w:rsidRDefault="00000000" w:rsidRPr="00000000" w14:paraId="0000010C">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10D">
      <w:pPr>
        <w:rPr>
          <w:color w:val="500050"/>
        </w:rPr>
      </w:pPr>
      <w:r w:rsidDel="00000000" w:rsidR="00000000" w:rsidRPr="00000000">
        <w:rPr>
          <w:color w:val="500050"/>
          <w:rtl w:val="0"/>
        </w:rPr>
        <w:t xml:space="preserve">Sure, We will break the word whenever it overlap.</w:t>
      </w:r>
    </w:p>
    <w:p w:rsidR="00000000" w:rsidDel="00000000" w:rsidP="00000000" w:rsidRDefault="00000000" w:rsidRPr="00000000" w14:paraId="0000010E">
      <w:pPr>
        <w:rPr>
          <w:color w:val="500050"/>
        </w:rPr>
      </w:pPr>
      <w:r w:rsidDel="00000000" w:rsidR="00000000" w:rsidRPr="00000000">
        <w:rPr>
          <w:rtl w:val="0"/>
        </w:rPr>
      </w:r>
    </w:p>
    <w:p w:rsidR="00000000" w:rsidDel="00000000" w:rsidP="00000000" w:rsidRDefault="00000000" w:rsidRPr="00000000" w14:paraId="0000010F">
      <w:pPr>
        <w:rPr>
          <w:b w:val="1"/>
          <w:color w:val="500050"/>
        </w:rPr>
      </w:pPr>
      <w:r w:rsidDel="00000000" w:rsidR="00000000" w:rsidRPr="00000000">
        <w:rPr>
          <w:b w:val="1"/>
          <w:color w:val="500050"/>
          <w:rtl w:val="0"/>
        </w:rPr>
        <w:t xml:space="preserve">Point 9:</w:t>
      </w:r>
    </w:p>
    <w:p w:rsidR="00000000" w:rsidDel="00000000" w:rsidP="00000000" w:rsidRDefault="00000000" w:rsidRPr="00000000" w14:paraId="00000110">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111">
      <w:pPr>
        <w:rPr>
          <w:color w:val="500050"/>
        </w:rPr>
      </w:pPr>
      <w:r w:rsidDel="00000000" w:rsidR="00000000" w:rsidRPr="00000000">
        <w:rPr>
          <w:color w:val="500050"/>
          <w:rtl w:val="0"/>
        </w:rPr>
        <w:t xml:space="preserve">Footer: The “Footer” Breaks down to mobile to soon. Please Reference the 1024 home page psd for correct footer layout. Use that footer layout and scale down. When you hit 550px wide, then switch to the 375 mobile size.</w:t>
      </w:r>
    </w:p>
    <w:p w:rsidR="00000000" w:rsidDel="00000000" w:rsidP="00000000" w:rsidRDefault="00000000" w:rsidRPr="00000000" w14:paraId="00000112">
      <w:pPr>
        <w:rPr>
          <w:color w:val="500050"/>
        </w:rPr>
      </w:pPr>
      <w:r w:rsidDel="00000000" w:rsidR="00000000" w:rsidRPr="00000000">
        <w:rPr>
          <w:rtl w:val="0"/>
        </w:rPr>
      </w:r>
    </w:p>
    <w:p w:rsidR="00000000" w:rsidDel="00000000" w:rsidP="00000000" w:rsidRDefault="00000000" w:rsidRPr="00000000" w14:paraId="00000113">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114">
      <w:pPr>
        <w:rPr>
          <w:color w:val="500050"/>
        </w:rPr>
      </w:pPr>
      <w:r w:rsidDel="00000000" w:rsidR="00000000" w:rsidRPr="00000000">
        <w:rPr>
          <w:color w:val="500050"/>
          <w:rtl w:val="0"/>
        </w:rPr>
        <w:t xml:space="preserve">It is hard to maintain the exact same design as we don't have much space to show the footer. So we have break it to show mobile design.</w:t>
      </w:r>
    </w:p>
    <w:p w:rsidR="00000000" w:rsidDel="00000000" w:rsidP="00000000" w:rsidRDefault="00000000" w:rsidRPr="00000000" w14:paraId="00000115">
      <w:pPr>
        <w:rPr>
          <w:color w:val="500050"/>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HiC Answer: Can you propose a solution it does not look good.</w:t>
      </w:r>
    </w:p>
    <w:p w:rsidR="00000000" w:rsidDel="00000000" w:rsidP="00000000" w:rsidRDefault="00000000" w:rsidRPr="00000000" w14:paraId="00000117">
      <w:pPr>
        <w:rPr>
          <w:color w:val="500050"/>
        </w:rPr>
      </w:pPr>
      <w:r w:rsidDel="00000000" w:rsidR="00000000" w:rsidRPr="00000000">
        <w:rPr>
          <w:rtl w:val="0"/>
        </w:rPr>
      </w:r>
    </w:p>
    <w:p w:rsidR="00000000" w:rsidDel="00000000" w:rsidP="00000000" w:rsidRDefault="00000000" w:rsidRPr="00000000" w14:paraId="00000118">
      <w:pPr>
        <w:rPr>
          <w:b w:val="1"/>
          <w:color w:val="500050"/>
        </w:rPr>
      </w:pPr>
      <w:r w:rsidDel="00000000" w:rsidR="00000000" w:rsidRPr="00000000">
        <w:rPr>
          <w:b w:val="1"/>
          <w:color w:val="500050"/>
          <w:rtl w:val="0"/>
        </w:rPr>
        <w:t xml:space="preserve">Point 18:</w:t>
      </w:r>
    </w:p>
    <w:p w:rsidR="00000000" w:rsidDel="00000000" w:rsidP="00000000" w:rsidRDefault="00000000" w:rsidRPr="00000000" w14:paraId="00000119">
      <w:pPr>
        <w:rPr>
          <w:b w:val="1"/>
          <w:color w:val="500050"/>
        </w:rPr>
      </w:pPr>
      <w:r w:rsidDel="00000000" w:rsidR="00000000" w:rsidRPr="00000000">
        <w:rPr>
          <w:b w:val="1"/>
          <w:color w:val="500050"/>
          <w:rtl w:val="0"/>
        </w:rPr>
        <w:t xml:space="preserve">Client Comment:</w:t>
      </w:r>
    </w:p>
    <w:p w:rsidR="00000000" w:rsidDel="00000000" w:rsidP="00000000" w:rsidRDefault="00000000" w:rsidRPr="00000000" w14:paraId="0000011A">
      <w:pPr>
        <w:rPr>
          <w:color w:val="500050"/>
        </w:rPr>
      </w:pPr>
      <w:r w:rsidDel="00000000" w:rsidR="00000000" w:rsidRPr="00000000">
        <w:rPr>
          <w:color w:val="500050"/>
          <w:rtl w:val="0"/>
        </w:rPr>
        <w:t xml:space="preserve">Latest stories: Why do the “latest stories” containers look so good on the 1024 Latest stories psd and looked stretched out when viewed at the 1024 screen size.</w:t>
      </w:r>
    </w:p>
    <w:p w:rsidR="00000000" w:rsidDel="00000000" w:rsidP="00000000" w:rsidRDefault="00000000" w:rsidRPr="00000000" w14:paraId="0000011B">
      <w:pPr>
        <w:rPr>
          <w:color w:val="500050"/>
        </w:rPr>
      </w:pPr>
      <w:r w:rsidDel="00000000" w:rsidR="00000000" w:rsidRPr="00000000">
        <w:rPr>
          <w:rtl w:val="0"/>
        </w:rPr>
      </w:r>
    </w:p>
    <w:p w:rsidR="00000000" w:rsidDel="00000000" w:rsidP="00000000" w:rsidRDefault="00000000" w:rsidRPr="00000000" w14:paraId="0000011C">
      <w:pPr>
        <w:rPr>
          <w:color w:val="0000ff"/>
        </w:rPr>
      </w:pPr>
      <w:r w:rsidDel="00000000" w:rsidR="00000000" w:rsidRPr="00000000">
        <w:rPr>
          <w:b w:val="1"/>
          <w:color w:val="0000ff"/>
          <w:rtl w:val="0"/>
        </w:rPr>
        <w:t xml:space="preserve">MD Comment:</w:t>
      </w:r>
      <w:r w:rsidDel="00000000" w:rsidR="00000000" w:rsidRPr="00000000">
        <w:rPr>
          <w:color w:val="0000ff"/>
          <w:rtl w:val="0"/>
        </w:rPr>
        <w:t xml:space="preserve"> </w:t>
      </w:r>
    </w:p>
    <w:p w:rsidR="00000000" w:rsidDel="00000000" w:rsidP="00000000" w:rsidRDefault="00000000" w:rsidRPr="00000000" w14:paraId="0000011D">
      <w:pPr>
        <w:rPr>
          <w:color w:val="500050"/>
        </w:rPr>
      </w:pPr>
      <w:r w:rsidDel="00000000" w:rsidR="00000000" w:rsidRPr="00000000">
        <w:rPr>
          <w:color w:val="500050"/>
          <w:rtl w:val="0"/>
        </w:rPr>
        <w:t xml:space="preserve">Because in PSD we have fixed 3 lines of title for every post but in website we have many post with long titles. One solution is that we can restrict every title to show only three lines and hide rest of the word. Please let us know your thought.</w:t>
      </w:r>
    </w:p>
    <w:p w:rsidR="00000000" w:rsidDel="00000000" w:rsidP="00000000" w:rsidRDefault="00000000" w:rsidRPr="00000000" w14:paraId="0000011E">
      <w:pPr>
        <w:rPr>
          <w:color w:val="500050"/>
        </w:rPr>
      </w:pPr>
      <w:r w:rsidDel="00000000" w:rsidR="00000000" w:rsidRPr="00000000">
        <w:rPr>
          <w:rtl w:val="0"/>
        </w:rPr>
      </w:r>
    </w:p>
    <w:p w:rsidR="00000000" w:rsidDel="00000000" w:rsidP="00000000" w:rsidRDefault="00000000" w:rsidRPr="00000000" w14:paraId="0000011F">
      <w:pPr>
        <w:rPr>
          <w:color w:val="500050"/>
        </w:rPr>
      </w:pPr>
      <w:r w:rsidDel="00000000" w:rsidR="00000000" w:rsidRPr="00000000">
        <w:rPr>
          <w:rtl w:val="0"/>
        </w:rPr>
        <w:t xml:space="preserve">HiC Answer: Thanks for the Clarification, I think it's all right. </w:t>
      </w:r>
      <w:r w:rsidDel="00000000" w:rsidR="00000000" w:rsidRPr="00000000">
        <w:rPr>
          <w:rtl w:val="0"/>
        </w:rPr>
      </w:r>
    </w:p>
    <w:p w:rsidR="00000000" w:rsidDel="00000000" w:rsidP="00000000" w:rsidRDefault="00000000" w:rsidRPr="00000000" w14:paraId="00000120">
      <w:pPr>
        <w:rPr>
          <w:color w:val="500050"/>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hiconsumption.dev1.in/2019/01/the-10-best-awd-winter-suvs-for-conquering-snow/" TargetMode="External"/><Relationship Id="rId11" Type="http://schemas.openxmlformats.org/officeDocument/2006/relationships/hyperlink" Target="https://hiconsumption.com/2012/09/lego-architecture-fallingwater-residence-by-frank-lloyd-wright/" TargetMode="External"/><Relationship Id="rId22" Type="http://schemas.openxmlformats.org/officeDocument/2006/relationships/image" Target="media/image2.png"/><Relationship Id="rId10" Type="http://schemas.openxmlformats.org/officeDocument/2006/relationships/hyperlink" Target="https://dev.hiconsumption.com/2018/10/best-wood-for-a-campfire" TargetMode="External"/><Relationship Id="rId21" Type="http://schemas.openxmlformats.org/officeDocument/2006/relationships/hyperlink" Target="https://www.highsnobiety.com/p/lil-pump-latino-identity-hip-hop/" TargetMode="External"/><Relationship Id="rId13" Type="http://schemas.openxmlformats.org/officeDocument/2006/relationships/hyperlink" Target="https://hiconsumption.com/2014/04/bentley-hybrid-concept/" TargetMode="External"/><Relationship Id="rId24" Type="http://schemas.openxmlformats.org/officeDocument/2006/relationships/image" Target="media/image5.png"/><Relationship Id="rId12" Type="http://schemas.openxmlformats.org/officeDocument/2006/relationships/hyperlink" Target="http://hiconsumption.dev1.in/2012/09/lego-architecture-fallingwater-residence-by-frank-lloyd-wright/"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hiconsumption.com/page/1225/" TargetMode="External"/><Relationship Id="rId14" Type="http://schemas.openxmlformats.org/officeDocument/2006/relationships/hyperlink" Target="http://hiconsumption.dev1.in/2014/04/bentley-hybrid-concept/" TargetMode="External"/><Relationship Id="rId17" Type="http://schemas.openxmlformats.org/officeDocument/2006/relationships/hyperlink" Target="http://hiconsumption.dev1.in/2014/03/1950s-boat-house-cabin-in-washington/" TargetMode="External"/><Relationship Id="rId16" Type="http://schemas.openxmlformats.org/officeDocument/2006/relationships/hyperlink" Target="https://hiconsumption.com/2014/03/1950s-boat-house-cabin-in-washington/" TargetMode="External"/><Relationship Id="rId5" Type="http://schemas.openxmlformats.org/officeDocument/2006/relationships/styles" Target="styles.xml"/><Relationship Id="rId19" Type="http://schemas.openxmlformats.org/officeDocument/2006/relationships/hyperlink" Target="http://hiconsumption.dev1.in/2018/11/best-knife-fighting-styles/" TargetMode="External"/><Relationship Id="rId6" Type="http://schemas.openxmlformats.org/officeDocument/2006/relationships/hyperlink" Target="https://fonts.google.com/specimen/Merriweather" TargetMode="External"/><Relationship Id="rId18" Type="http://schemas.openxmlformats.org/officeDocument/2006/relationships/hyperlink" Target="http://hiconsumption.dev1.in/2018/11/best-military-vehicles-you-can-own/" TargetMode="External"/><Relationship Id="rId7" Type="http://schemas.openxmlformats.org/officeDocument/2006/relationships/image" Target="media/image4.png"/><Relationship Id="rId8" Type="http://schemas.openxmlformats.org/officeDocument/2006/relationships/hyperlink" Target="https://fonts.google.com/specimen/Merriweat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